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F53" w:rsidRDefault="00D42F53" w:rsidP="00D42F53">
      <w:pPr>
        <w:jc w:val="center"/>
        <w:rPr>
          <w:b/>
          <w:sz w:val="28"/>
          <w:szCs w:val="28"/>
          <w:lang w:val="kk-KZ"/>
        </w:rPr>
      </w:pPr>
      <w:bookmarkStart w:id="0" w:name="_Toc169667570"/>
      <w:r w:rsidRPr="005C3A3F">
        <w:rPr>
          <w:b/>
          <w:sz w:val="28"/>
          <w:szCs w:val="28"/>
          <w:lang w:val="kk-KZ"/>
        </w:rPr>
        <w:t xml:space="preserve">№ </w:t>
      </w:r>
      <w:r>
        <w:rPr>
          <w:b/>
          <w:sz w:val="28"/>
          <w:szCs w:val="28"/>
          <w:lang w:val="kk-KZ"/>
        </w:rPr>
        <w:t>2</w:t>
      </w:r>
      <w:r>
        <w:rPr>
          <w:b/>
          <w:sz w:val="28"/>
          <w:szCs w:val="28"/>
          <w:lang w:val="kk-KZ"/>
        </w:rPr>
        <w:t xml:space="preserve"> </w:t>
      </w:r>
      <w:r w:rsidRPr="005C3A3F">
        <w:rPr>
          <w:b/>
          <w:sz w:val="28"/>
          <w:szCs w:val="28"/>
          <w:lang w:val="kk-KZ"/>
        </w:rPr>
        <w:t>Зертхан</w:t>
      </w:r>
      <w:bookmarkStart w:id="1" w:name="_GoBack"/>
      <w:bookmarkEnd w:id="1"/>
      <w:r w:rsidRPr="005C3A3F">
        <w:rPr>
          <w:b/>
          <w:sz w:val="28"/>
          <w:szCs w:val="28"/>
          <w:lang w:val="kk-KZ"/>
        </w:rPr>
        <w:t>алық жұмыс</w:t>
      </w:r>
    </w:p>
    <w:p w:rsidR="00D42F53" w:rsidRPr="005C3A3F" w:rsidRDefault="00D42F53" w:rsidP="00D42F53">
      <w:pPr>
        <w:jc w:val="center"/>
        <w:rPr>
          <w:b/>
          <w:sz w:val="28"/>
          <w:szCs w:val="28"/>
          <w:lang w:val="kk-KZ"/>
        </w:rPr>
      </w:pPr>
      <w:r w:rsidRPr="005C3A3F">
        <w:rPr>
          <w:b/>
          <w:sz w:val="28"/>
          <w:szCs w:val="28"/>
          <w:lang w:val="kk-KZ"/>
        </w:rPr>
        <w:t>Баллистикалық гал</w:t>
      </w:r>
      <w:r>
        <w:rPr>
          <w:b/>
          <w:sz w:val="28"/>
          <w:szCs w:val="28"/>
          <w:lang w:val="kk-KZ"/>
        </w:rPr>
        <w:t>ьванометр көмегімен конденсатор</w:t>
      </w:r>
      <w:r w:rsidRPr="005C3A3F">
        <w:rPr>
          <w:b/>
          <w:sz w:val="28"/>
          <w:szCs w:val="28"/>
          <w:lang w:val="kk-KZ"/>
        </w:rPr>
        <w:t>лардың электрсый</w:t>
      </w:r>
      <w:r>
        <w:rPr>
          <w:b/>
          <w:sz w:val="28"/>
          <w:szCs w:val="28"/>
          <w:lang w:val="kk-KZ"/>
        </w:rPr>
        <w:t>ы</w:t>
      </w:r>
      <w:r w:rsidRPr="005C3A3F">
        <w:rPr>
          <w:b/>
          <w:sz w:val="28"/>
          <w:szCs w:val="28"/>
          <w:lang w:val="kk-KZ"/>
        </w:rPr>
        <w:t>мд</w:t>
      </w:r>
      <w:r>
        <w:rPr>
          <w:b/>
          <w:sz w:val="28"/>
          <w:szCs w:val="28"/>
          <w:lang w:val="kk-KZ"/>
        </w:rPr>
        <w:t>ы</w:t>
      </w:r>
      <w:r w:rsidRPr="005C3A3F">
        <w:rPr>
          <w:b/>
          <w:sz w:val="28"/>
          <w:szCs w:val="28"/>
          <w:lang w:val="kk-KZ"/>
        </w:rPr>
        <w:t>лықтарын анықтау</w:t>
      </w:r>
      <w:bookmarkEnd w:id="0"/>
    </w:p>
    <w:p w:rsidR="00D42F53" w:rsidRPr="00484F39" w:rsidRDefault="00D42F53" w:rsidP="00D42F53">
      <w:pPr>
        <w:jc w:val="center"/>
        <w:rPr>
          <w:b/>
          <w:sz w:val="28"/>
          <w:szCs w:val="28"/>
          <w:lang w:val="kk-KZ"/>
        </w:rPr>
      </w:pPr>
    </w:p>
    <w:p w:rsidR="00D42F53" w:rsidRDefault="00D42F53" w:rsidP="00D42F53">
      <w:pPr>
        <w:jc w:val="both"/>
        <w:rPr>
          <w:sz w:val="28"/>
          <w:u w:val="single"/>
          <w:lang w:val="kk-KZ"/>
        </w:rPr>
      </w:pPr>
      <w:r>
        <w:rPr>
          <w:sz w:val="28"/>
          <w:u w:val="single"/>
          <w:lang w:val="kk-KZ"/>
        </w:rPr>
        <w:t>Сабақтың оқу мақсаты</w:t>
      </w:r>
      <w:r w:rsidRPr="00D85063">
        <w:rPr>
          <w:sz w:val="28"/>
          <w:u w:val="single"/>
          <w:lang w:val="kk-KZ"/>
        </w:rPr>
        <w:t>:</w:t>
      </w:r>
    </w:p>
    <w:p w:rsidR="00D42F53" w:rsidRPr="00D2023F" w:rsidRDefault="00D42F53" w:rsidP="00D42F53">
      <w:pPr>
        <w:jc w:val="both"/>
        <w:rPr>
          <w:sz w:val="28"/>
          <w:lang w:val="kk-KZ"/>
        </w:rPr>
      </w:pPr>
      <w:r w:rsidRPr="00D2023F">
        <w:rPr>
          <w:sz w:val="28"/>
          <w:lang w:val="kk-KZ"/>
        </w:rPr>
        <w:t>Электро</w:t>
      </w:r>
      <w:r>
        <w:rPr>
          <w:sz w:val="28"/>
          <w:lang w:val="kk-KZ"/>
        </w:rPr>
        <w:t>статика негізінде электр заряд ұғымы жатыр.</w:t>
      </w:r>
      <w:r w:rsidRPr="00D2023F">
        <w:rPr>
          <w:sz w:val="28"/>
          <w:szCs w:val="28"/>
        </w:rPr>
        <w:t xml:space="preserve"> Конденсатор</w:t>
      </w:r>
      <w:r>
        <w:rPr>
          <w:sz w:val="28"/>
          <w:szCs w:val="28"/>
          <w:lang w:val="kk-KZ"/>
        </w:rPr>
        <w:t xml:space="preserve"> электр зарядтарды жинақтап сақтайды</w:t>
      </w:r>
      <w:proofErr w:type="gramStart"/>
      <w:r>
        <w:rPr>
          <w:sz w:val="28"/>
          <w:szCs w:val="28"/>
          <w:lang w:val="kk-KZ"/>
        </w:rPr>
        <w:t>.Б</w:t>
      </w:r>
      <w:proofErr w:type="gramEnd"/>
      <w:r>
        <w:rPr>
          <w:sz w:val="28"/>
          <w:szCs w:val="28"/>
          <w:lang w:val="kk-KZ"/>
        </w:rPr>
        <w:t xml:space="preserve">ұл зертханалық жұмыста студенттер тікелей өлшеу тәсілімен, салыстыру тәсілімен, электростатиканың негізгі заңдарымен, конденсатордың құрлысымен, оның жұмыс істеу принципімен танысады. Осы ұмысты істеген кезде электр сұлбаларды сызу оны оқу мен, электрөлшеуіш құралдармен танысады. </w:t>
      </w:r>
    </w:p>
    <w:p w:rsidR="00D42F53" w:rsidRPr="008E30FA" w:rsidRDefault="00D42F53" w:rsidP="00D42F53">
      <w:pPr>
        <w:jc w:val="both"/>
        <w:rPr>
          <w:bCs/>
          <w:sz w:val="28"/>
          <w:u w:val="single"/>
          <w:lang w:val="kk-KZ"/>
        </w:rPr>
      </w:pPr>
      <w:r>
        <w:rPr>
          <w:sz w:val="28"/>
          <w:u w:val="single"/>
          <w:lang w:val="kk-KZ"/>
        </w:rPr>
        <w:t>Зертханалық жұмыстың мазмұны</w:t>
      </w:r>
      <w:r w:rsidRPr="008E30FA">
        <w:rPr>
          <w:bCs/>
          <w:sz w:val="28"/>
          <w:u w:val="single"/>
          <w:lang w:val="kk-KZ"/>
        </w:rPr>
        <w:t>:</w:t>
      </w:r>
    </w:p>
    <w:p w:rsidR="00D42F53" w:rsidRDefault="00D42F53" w:rsidP="00D42F53">
      <w:pPr>
        <w:pStyle w:val="a5"/>
        <w:spacing w:after="0"/>
        <w:ind w:left="0"/>
        <w:rPr>
          <w:sz w:val="28"/>
          <w:szCs w:val="28"/>
          <w:lang w:val="kk-KZ"/>
        </w:rPr>
      </w:pPr>
      <w:r w:rsidRPr="00FA148C">
        <w:rPr>
          <w:sz w:val="28"/>
          <w:szCs w:val="28"/>
          <w:lang w:val="kk-KZ"/>
        </w:rPr>
        <w:t xml:space="preserve">Эксперимент түрде конденсатордың сыймдылығын анықтау. Конденсатор батереясын жинақтау: тізбектеп және параллель қосу үйрену. </w:t>
      </w:r>
      <w:r w:rsidRPr="00FA148C">
        <w:rPr>
          <w:sz w:val="28"/>
          <w:szCs w:val="28"/>
        </w:rPr>
        <w:t xml:space="preserve">Необходимо экспериментально определить значение ёмкости нескольких конденсаторов. </w:t>
      </w:r>
      <w:r w:rsidRPr="00FA148C">
        <w:rPr>
          <w:sz w:val="28"/>
          <w:szCs w:val="28"/>
          <w:lang w:val="kk-KZ"/>
        </w:rPr>
        <w:t>Конденсатор батереясын  сыймдылығын есептуді үйрену, эксеримент нәтижесін есептеу нәтижесімен салыстыру.</w:t>
      </w:r>
    </w:p>
    <w:p w:rsidR="00D42F53" w:rsidRPr="005C3A3F" w:rsidRDefault="00D42F53" w:rsidP="00D42F53">
      <w:pPr>
        <w:jc w:val="both"/>
        <w:rPr>
          <w:sz w:val="28"/>
          <w:lang w:val="kk-KZ"/>
        </w:rPr>
      </w:pPr>
      <w:r w:rsidRPr="005C3A3F">
        <w:rPr>
          <w:sz w:val="28"/>
          <w:u w:val="single"/>
          <w:lang w:val="kk-KZ"/>
        </w:rPr>
        <w:t>Саба</w:t>
      </w:r>
      <w:r>
        <w:rPr>
          <w:sz w:val="28"/>
          <w:u w:val="single"/>
          <w:lang w:val="kk-KZ"/>
        </w:rPr>
        <w:t>ққ</w:t>
      </w:r>
      <w:r w:rsidRPr="005C3A3F">
        <w:rPr>
          <w:sz w:val="28"/>
          <w:u w:val="single"/>
          <w:lang w:val="kk-KZ"/>
        </w:rPr>
        <w:t>а дайынды</w:t>
      </w:r>
      <w:r>
        <w:rPr>
          <w:sz w:val="28"/>
          <w:u w:val="single"/>
          <w:lang w:val="kk-KZ"/>
        </w:rPr>
        <w:t>қ</w:t>
      </w:r>
      <w:r w:rsidRPr="005C3A3F">
        <w:rPr>
          <w:sz w:val="28"/>
          <w:u w:val="single"/>
          <w:lang w:val="kk-KZ"/>
        </w:rPr>
        <w:t>:</w:t>
      </w:r>
      <w:r w:rsidRPr="005C3A3F">
        <w:rPr>
          <w:sz w:val="28"/>
          <w:lang w:val="kk-KZ"/>
        </w:rPr>
        <w:t xml:space="preserve"> </w:t>
      </w:r>
    </w:p>
    <w:p w:rsidR="00D42F53" w:rsidRDefault="00D42F53" w:rsidP="00D42F53">
      <w:pPr>
        <w:widowControl w:val="0"/>
        <w:jc w:val="both"/>
        <w:rPr>
          <w:sz w:val="28"/>
          <w:lang w:val="kk-KZ"/>
        </w:rPr>
      </w:pPr>
      <w:r w:rsidRPr="00A10699">
        <w:rPr>
          <w:sz w:val="28"/>
          <w:lang w:val="kk-KZ"/>
        </w:rPr>
        <w:t xml:space="preserve">1. </w:t>
      </w:r>
      <w:r>
        <w:rPr>
          <w:sz w:val="28"/>
          <w:lang w:val="kk-KZ"/>
        </w:rPr>
        <w:t xml:space="preserve">Қайталау, қажет болса базалық материалдың сұрақтарын оқу. </w:t>
      </w:r>
    </w:p>
    <w:p w:rsidR="00D42F53" w:rsidRPr="00FC6F3E" w:rsidRDefault="00D42F53" w:rsidP="00D42F53">
      <w:pPr>
        <w:widowControl w:val="0"/>
        <w:jc w:val="both"/>
        <w:rPr>
          <w:sz w:val="28"/>
        </w:rPr>
      </w:pPr>
      <w:r>
        <w:rPr>
          <w:sz w:val="28"/>
          <w:lang w:val="kk-KZ"/>
        </w:rPr>
        <w:t>Мысалы</w:t>
      </w:r>
      <w:r w:rsidRPr="00FC6F3E">
        <w:rPr>
          <w:sz w:val="28"/>
        </w:rPr>
        <w:t>: Савельев И.В.</w:t>
      </w:r>
      <w:r>
        <w:rPr>
          <w:sz w:val="28"/>
          <w:lang w:val="kk-KZ"/>
        </w:rPr>
        <w:t xml:space="preserve"> Физика курсы</w:t>
      </w:r>
      <w:r w:rsidRPr="00FC6F3E">
        <w:rPr>
          <w:sz w:val="28"/>
        </w:rPr>
        <w:t>, т.2.</w:t>
      </w:r>
      <w:r>
        <w:rPr>
          <w:sz w:val="28"/>
          <w:lang w:val="kk-KZ"/>
        </w:rPr>
        <w:t xml:space="preserve"> Алматы 1980.</w:t>
      </w:r>
      <w:r w:rsidRPr="00CB2CBD">
        <w:rPr>
          <w:sz w:val="28"/>
          <w:lang w:val="kk-KZ"/>
        </w:rPr>
        <w:t xml:space="preserve"> </w:t>
      </w:r>
      <w:r w:rsidRPr="00CB2CBD">
        <w:rPr>
          <w:snapToGrid w:val="0"/>
          <w:sz w:val="28"/>
          <w:lang w:val="kk-KZ"/>
        </w:rPr>
        <w:t>§38 (111</w:t>
      </w:r>
      <w:r>
        <w:rPr>
          <w:snapToGrid w:val="0"/>
          <w:sz w:val="28"/>
          <w:lang w:val="kk-KZ"/>
        </w:rPr>
        <w:t>б.</w:t>
      </w:r>
      <w:r w:rsidRPr="00CB2CBD">
        <w:rPr>
          <w:snapToGrid w:val="0"/>
          <w:sz w:val="28"/>
          <w:lang w:val="kk-KZ"/>
        </w:rPr>
        <w:t xml:space="preserve">); </w:t>
      </w:r>
      <w:r>
        <w:rPr>
          <w:snapToGrid w:val="0"/>
          <w:sz w:val="28"/>
          <w:lang w:val="kk-KZ"/>
        </w:rPr>
        <w:t xml:space="preserve">Қойшыбаев Н., Шарықбаев А. Физика 2 т. </w:t>
      </w:r>
      <w:r>
        <w:rPr>
          <w:sz w:val="28"/>
          <w:lang w:val="kk-KZ"/>
        </w:rPr>
        <w:t xml:space="preserve">Алматы: 2001., дәрістік материал. </w:t>
      </w:r>
    </w:p>
    <w:p w:rsidR="00D42F53" w:rsidRDefault="00D42F53" w:rsidP="00D42F53">
      <w:pPr>
        <w:tabs>
          <w:tab w:val="left" w:pos="0"/>
        </w:tabs>
        <w:rPr>
          <w:sz w:val="28"/>
          <w:szCs w:val="28"/>
          <w:u w:val="single"/>
          <w:lang w:val="kk-KZ"/>
        </w:rPr>
      </w:pPr>
    </w:p>
    <w:p w:rsidR="00D42F53" w:rsidRDefault="00D42F53" w:rsidP="00D42F53">
      <w:pPr>
        <w:tabs>
          <w:tab w:val="left" w:pos="0"/>
        </w:tabs>
        <w:rPr>
          <w:sz w:val="28"/>
          <w:szCs w:val="28"/>
          <w:u w:val="single"/>
          <w:lang w:val="kk-KZ"/>
        </w:rPr>
      </w:pPr>
      <w:r>
        <w:rPr>
          <w:sz w:val="28"/>
          <w:szCs w:val="28"/>
          <w:u w:val="single"/>
          <w:lang w:val="kk-KZ"/>
        </w:rPr>
        <w:t>Бастапқы бақылау</w:t>
      </w:r>
    </w:p>
    <w:p w:rsidR="00D42F53" w:rsidRPr="00D77827" w:rsidRDefault="00D42F53" w:rsidP="00D42F53">
      <w:pPr>
        <w:jc w:val="both"/>
        <w:rPr>
          <w:color w:val="000000"/>
          <w:sz w:val="28"/>
          <w:lang w:val="kk-KZ"/>
        </w:rPr>
      </w:pPr>
      <w:r>
        <w:rPr>
          <w:color w:val="000000"/>
          <w:sz w:val="28"/>
          <w:lang w:val="kk-KZ"/>
        </w:rPr>
        <w:t xml:space="preserve">1. Конденсатордың электр сыймдылығын баллистик гальванометртәсілімен анықтау негізі. </w:t>
      </w:r>
    </w:p>
    <w:p w:rsidR="00D42F53" w:rsidRPr="00D77827" w:rsidRDefault="00D42F53" w:rsidP="00D42F53">
      <w:pPr>
        <w:jc w:val="both"/>
        <w:rPr>
          <w:color w:val="000000"/>
          <w:sz w:val="28"/>
          <w:lang w:val="kk-KZ"/>
        </w:rPr>
      </w:pPr>
      <w:r>
        <w:rPr>
          <w:color w:val="000000"/>
          <w:sz w:val="28"/>
          <w:lang w:val="kk-KZ"/>
        </w:rPr>
        <w:t>2. Конденсаторлы зарядтау және ажырату үшін ауыстырғышты қалай орналастыру керек</w:t>
      </w:r>
      <w:r w:rsidRPr="00D77827">
        <w:rPr>
          <w:color w:val="000000"/>
          <w:sz w:val="28"/>
          <w:lang w:val="kk-KZ"/>
        </w:rPr>
        <w:t>?</w:t>
      </w:r>
    </w:p>
    <w:p w:rsidR="00D42F53" w:rsidRPr="00FC6F3E" w:rsidRDefault="00D42F53" w:rsidP="00D42F53">
      <w:pPr>
        <w:jc w:val="both"/>
        <w:rPr>
          <w:color w:val="000000"/>
          <w:sz w:val="28"/>
        </w:rPr>
      </w:pPr>
      <w:r>
        <w:rPr>
          <w:color w:val="000000"/>
          <w:sz w:val="28"/>
          <w:lang w:val="kk-KZ"/>
        </w:rPr>
        <w:t>3. Не себептен конденсаторды ажырату үшін жылдам қосу керек</w:t>
      </w:r>
      <w:r w:rsidRPr="00FC6F3E">
        <w:rPr>
          <w:color w:val="000000"/>
          <w:sz w:val="28"/>
        </w:rPr>
        <w:t>?</w:t>
      </w:r>
    </w:p>
    <w:p w:rsidR="00D42F53" w:rsidRPr="00FC6F3E" w:rsidRDefault="00D42F53" w:rsidP="00D42F53">
      <w:pPr>
        <w:jc w:val="both"/>
        <w:rPr>
          <w:color w:val="000000"/>
          <w:sz w:val="28"/>
        </w:rPr>
      </w:pPr>
      <w:r>
        <w:rPr>
          <w:color w:val="000000"/>
          <w:sz w:val="28"/>
          <w:lang w:val="kk-KZ"/>
        </w:rPr>
        <w:t>4. Не себептен конденсатордың сыймдылығын өлшегенде гальванометрдің тілі әр түрлі</w:t>
      </w:r>
      <w:r w:rsidRPr="00FC6F3E">
        <w:rPr>
          <w:color w:val="000000"/>
          <w:sz w:val="28"/>
        </w:rPr>
        <w:t>?</w:t>
      </w:r>
    </w:p>
    <w:p w:rsidR="00D42F53" w:rsidRPr="00D77827" w:rsidRDefault="00D42F53" w:rsidP="00D42F53">
      <w:pPr>
        <w:jc w:val="both"/>
        <w:rPr>
          <w:color w:val="000000"/>
          <w:sz w:val="28"/>
          <w:lang w:val="kk-KZ"/>
        </w:rPr>
      </w:pPr>
      <w:r>
        <w:rPr>
          <w:color w:val="000000"/>
          <w:sz w:val="28"/>
          <w:lang w:val="kk-KZ"/>
        </w:rPr>
        <w:t>5. Конденсаторды параллель және тізбектеп қосуды көрсетіңдер.</w:t>
      </w:r>
    </w:p>
    <w:p w:rsidR="00D42F53" w:rsidRPr="00D77827" w:rsidRDefault="00D42F53" w:rsidP="00D42F53">
      <w:pPr>
        <w:jc w:val="both"/>
        <w:rPr>
          <w:color w:val="000000"/>
          <w:sz w:val="28"/>
          <w:lang w:val="kk-KZ"/>
        </w:rPr>
      </w:pPr>
      <w:r>
        <w:rPr>
          <w:color w:val="000000"/>
          <w:sz w:val="28"/>
          <w:lang w:val="kk-KZ"/>
        </w:rPr>
        <w:t>6. Қай конденсатордың сыймдылығын анықтайтынды қалай білу керек</w:t>
      </w:r>
      <w:r w:rsidRPr="00D77827">
        <w:rPr>
          <w:color w:val="000000"/>
          <w:sz w:val="28"/>
          <w:lang w:val="kk-KZ"/>
        </w:rPr>
        <w:t>?</w:t>
      </w:r>
    </w:p>
    <w:p w:rsidR="00D42F53" w:rsidRPr="00FC6F3E" w:rsidRDefault="00D42F53" w:rsidP="00D42F53">
      <w:pPr>
        <w:jc w:val="both"/>
        <w:rPr>
          <w:color w:val="000000"/>
          <w:sz w:val="28"/>
        </w:rPr>
      </w:pPr>
      <w:r>
        <w:rPr>
          <w:color w:val="000000"/>
          <w:sz w:val="28"/>
          <w:lang w:val="kk-KZ"/>
        </w:rPr>
        <w:t xml:space="preserve">7. Қай конденсатор баллистик болып саналады </w:t>
      </w:r>
      <w:r w:rsidRPr="00FC6F3E">
        <w:rPr>
          <w:color w:val="000000"/>
          <w:sz w:val="28"/>
        </w:rPr>
        <w:t>?</w:t>
      </w:r>
    </w:p>
    <w:p w:rsidR="00D42F53" w:rsidRPr="00674CB4" w:rsidRDefault="00D42F53" w:rsidP="00D42F53">
      <w:pPr>
        <w:jc w:val="both"/>
        <w:rPr>
          <w:sz w:val="28"/>
        </w:rPr>
      </w:pPr>
      <w:r>
        <w:rPr>
          <w:sz w:val="28"/>
          <w:lang w:val="kk-KZ"/>
        </w:rPr>
        <w:t xml:space="preserve">8. </w:t>
      </w:r>
      <w:r w:rsidRPr="00674CB4">
        <w:rPr>
          <w:sz w:val="28"/>
          <w:lang w:val="kk-KZ"/>
        </w:rPr>
        <w:t xml:space="preserve">Баллистик гальванометрдің </w:t>
      </w:r>
      <w:r>
        <w:rPr>
          <w:sz w:val="28"/>
          <w:lang w:val="kk-KZ"/>
        </w:rPr>
        <w:t>жұмыс істеу п</w:t>
      </w:r>
      <w:proofErr w:type="spellStart"/>
      <w:r w:rsidRPr="00674CB4">
        <w:rPr>
          <w:sz w:val="28"/>
        </w:rPr>
        <w:t>ринцип</w:t>
      </w:r>
      <w:proofErr w:type="spellEnd"/>
      <w:r>
        <w:rPr>
          <w:sz w:val="28"/>
          <w:lang w:val="kk-KZ"/>
        </w:rPr>
        <w:t>і</w:t>
      </w:r>
      <w:r w:rsidRPr="00674CB4">
        <w:rPr>
          <w:sz w:val="28"/>
        </w:rPr>
        <w:t>.</w:t>
      </w:r>
    </w:p>
    <w:p w:rsidR="00D42F53" w:rsidRPr="00B32088" w:rsidRDefault="00D42F53" w:rsidP="00D42F53">
      <w:pPr>
        <w:jc w:val="both"/>
        <w:rPr>
          <w:sz w:val="28"/>
        </w:rPr>
      </w:pPr>
      <w:r>
        <w:rPr>
          <w:color w:val="000000"/>
          <w:sz w:val="28"/>
          <w:lang w:val="kk-KZ"/>
        </w:rPr>
        <w:t>9. Конденсатор құрлысы.</w:t>
      </w:r>
      <w:r w:rsidRPr="00FC6F3E">
        <w:rPr>
          <w:color w:val="000000"/>
          <w:sz w:val="28"/>
        </w:rPr>
        <w:t xml:space="preserve"> </w:t>
      </w:r>
      <w:r>
        <w:rPr>
          <w:color w:val="000000"/>
          <w:sz w:val="28"/>
          <w:lang w:val="kk-KZ"/>
        </w:rPr>
        <w:t>Электрөлшеуіш құралдың инструменталь қателігі қалай анықталады</w:t>
      </w:r>
      <w:r w:rsidRPr="00FC6F3E">
        <w:rPr>
          <w:color w:val="000000"/>
          <w:sz w:val="28"/>
        </w:rPr>
        <w:t>?</w:t>
      </w:r>
    </w:p>
    <w:p w:rsidR="00D42F53" w:rsidRDefault="00D42F53" w:rsidP="00D42F53">
      <w:pPr>
        <w:pStyle w:val="a5"/>
        <w:spacing w:after="0"/>
        <w:ind w:left="0"/>
        <w:rPr>
          <w:bCs/>
          <w:u w:val="single"/>
          <w:lang w:val="kk-KZ"/>
        </w:rPr>
      </w:pPr>
      <w:r>
        <w:rPr>
          <w:sz w:val="28"/>
          <w:u w:val="single"/>
          <w:lang w:val="kk-KZ"/>
        </w:rPr>
        <w:t>Құрал жабдықтар</w:t>
      </w:r>
      <w:r w:rsidRPr="00FC6F3E">
        <w:rPr>
          <w:bCs/>
          <w:u w:val="single"/>
        </w:rPr>
        <w:t>:</w:t>
      </w:r>
    </w:p>
    <w:p w:rsidR="00D42F53" w:rsidRPr="000959AB" w:rsidRDefault="00D42F53" w:rsidP="00D42F53">
      <w:pPr>
        <w:widowControl w:val="0"/>
        <w:rPr>
          <w:snapToGrid w:val="0"/>
          <w:sz w:val="28"/>
          <w:szCs w:val="28"/>
          <w:lang w:val="kk-KZ"/>
        </w:rPr>
      </w:pPr>
      <w:r w:rsidRPr="000959AB">
        <w:rPr>
          <w:snapToGrid w:val="0"/>
          <w:sz w:val="28"/>
          <w:szCs w:val="28"/>
          <w:lang w:val="kk-KZ"/>
        </w:rPr>
        <w:t>Конденсаторлар, гальванометр</w:t>
      </w:r>
      <w:r>
        <w:rPr>
          <w:snapToGrid w:val="0"/>
          <w:sz w:val="28"/>
          <w:szCs w:val="28"/>
          <w:lang w:val="kk-KZ"/>
        </w:rPr>
        <w:t>,түзеткiш,екi полюстi ажыратқыш</w:t>
      </w:r>
      <w:r w:rsidRPr="000959AB">
        <w:rPr>
          <w:snapToGrid w:val="0"/>
          <w:sz w:val="28"/>
          <w:szCs w:val="28"/>
          <w:lang w:val="kk-KZ"/>
        </w:rPr>
        <w:t>.</w:t>
      </w:r>
    </w:p>
    <w:p w:rsidR="00D42F53" w:rsidRDefault="00D42F53" w:rsidP="00D42F53">
      <w:pPr>
        <w:rPr>
          <w:sz w:val="28"/>
          <w:u w:val="single"/>
          <w:lang w:val="kk-KZ"/>
        </w:rPr>
      </w:pPr>
      <w:r>
        <w:rPr>
          <w:sz w:val="28"/>
          <w:u w:val="single"/>
          <w:lang w:val="kk-KZ"/>
        </w:rPr>
        <w:t>Теориялық кіріспе және алғашқы берілгендер</w:t>
      </w:r>
      <w:r w:rsidRPr="00D85063">
        <w:rPr>
          <w:sz w:val="28"/>
          <w:u w:val="single"/>
          <w:lang w:val="kk-KZ"/>
        </w:rPr>
        <w:t>:</w:t>
      </w:r>
    </w:p>
    <w:p w:rsidR="00D42F53" w:rsidRPr="00743AB1" w:rsidRDefault="00D42F53" w:rsidP="00D42F53">
      <w:pPr>
        <w:widowControl w:val="0"/>
        <w:jc w:val="both"/>
        <w:rPr>
          <w:snapToGrid w:val="0"/>
          <w:sz w:val="28"/>
          <w:szCs w:val="28"/>
          <w:lang w:val="kk-KZ"/>
        </w:rPr>
      </w:pPr>
      <w:r>
        <w:rPr>
          <w:snapToGrid w:val="0"/>
          <w:sz w:val="28"/>
          <w:szCs w:val="28"/>
          <w:lang w:val="kk-KZ"/>
        </w:rPr>
        <w:tab/>
      </w:r>
      <w:r w:rsidRPr="00743AB1">
        <w:rPr>
          <w:snapToGrid w:val="0"/>
          <w:sz w:val="28"/>
          <w:szCs w:val="28"/>
          <w:lang w:val="kk-KZ"/>
        </w:rPr>
        <w:t>Тәжирибе көрсеткендей , өткiзгiш зарядың арттырған кезде оның потенциалы да артады: dq шамаға заряд шамасын өзгерткен кезде потенциалдың d</w:t>
      </w:r>
      <w:r w:rsidRPr="00743AB1">
        <w:rPr>
          <w:snapToGrid w:val="0"/>
          <w:position w:val="-10"/>
          <w:sz w:val="28"/>
          <w:szCs w:val="28"/>
          <w:lang w:val="en-US"/>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3pt" o:ole="" fillcolor="window">
            <v:imagedata r:id="rId6" o:title=""/>
          </v:shape>
          <o:OLEObject Type="Embed" ProgID="Equation.DSMT4" ShapeID="_x0000_i1025" DrawAspect="Content" ObjectID="_1601471859" r:id="rId7"/>
        </w:object>
      </w:r>
      <w:r w:rsidRPr="00743AB1">
        <w:rPr>
          <w:snapToGrid w:val="0"/>
          <w:sz w:val="28"/>
          <w:szCs w:val="28"/>
          <w:lang w:val="kk-KZ"/>
        </w:rPr>
        <w:t xml:space="preserve"> шамасынаөзгеруi байқалады, бiрақ белгiлi өткiзгiш үшiн мына қатынас тұрақты шама :</w:t>
      </w:r>
    </w:p>
    <w:p w:rsidR="00D42F53" w:rsidRPr="00674CB4" w:rsidRDefault="00D42F53" w:rsidP="00D42F53">
      <w:pPr>
        <w:widowControl w:val="0"/>
        <w:jc w:val="right"/>
        <w:rPr>
          <w:snapToGrid w:val="0"/>
          <w:sz w:val="28"/>
          <w:szCs w:val="28"/>
          <w:lang w:val="kk-KZ"/>
        </w:rPr>
      </w:pPr>
      <w:r w:rsidRPr="00F12F08">
        <w:rPr>
          <w:snapToGrid w:val="0"/>
          <w:color w:val="000000"/>
          <w:position w:val="-28"/>
          <w:sz w:val="28"/>
          <w:szCs w:val="28"/>
        </w:rPr>
        <w:object w:dxaOrig="1240" w:dyaOrig="660">
          <v:shape id="_x0000_i1026" type="#_x0000_t75" style="width:62pt;height:33pt" o:ole="" fillcolor="window">
            <v:imagedata r:id="rId8" o:title=""/>
          </v:shape>
          <o:OLEObject Type="Embed" ProgID="Equation.DSMT4" ShapeID="_x0000_i1026" DrawAspect="Content" ObjectID="_1601471860" r:id="rId9"/>
        </w:object>
      </w:r>
      <w:r>
        <w:rPr>
          <w:snapToGrid w:val="0"/>
          <w:sz w:val="28"/>
          <w:szCs w:val="28"/>
          <w:lang w:val="kk-KZ"/>
        </w:rPr>
        <w:t xml:space="preserve"> </w:t>
      </w:r>
      <w:r>
        <w:rPr>
          <w:snapToGrid w:val="0"/>
          <w:sz w:val="28"/>
          <w:szCs w:val="28"/>
          <w:lang w:val="kk-KZ"/>
        </w:rPr>
        <w:tab/>
      </w:r>
      <w:r>
        <w:rPr>
          <w:snapToGrid w:val="0"/>
          <w:sz w:val="28"/>
          <w:szCs w:val="28"/>
          <w:lang w:val="kk-KZ"/>
        </w:rPr>
        <w:tab/>
      </w:r>
      <w:r>
        <w:rPr>
          <w:snapToGrid w:val="0"/>
          <w:sz w:val="28"/>
          <w:szCs w:val="28"/>
          <w:lang w:val="kk-KZ"/>
        </w:rPr>
        <w:tab/>
      </w:r>
      <w:r>
        <w:rPr>
          <w:snapToGrid w:val="0"/>
          <w:sz w:val="28"/>
          <w:szCs w:val="28"/>
          <w:lang w:val="kk-KZ"/>
        </w:rPr>
        <w:tab/>
      </w:r>
      <w:r w:rsidRPr="00743AB1">
        <w:rPr>
          <w:snapToGrid w:val="0"/>
          <w:sz w:val="28"/>
          <w:szCs w:val="28"/>
          <w:lang w:val="kk-KZ"/>
        </w:rPr>
        <w:t xml:space="preserve"> </w:t>
      </w:r>
      <w:r w:rsidRPr="00674CB4">
        <w:rPr>
          <w:snapToGrid w:val="0"/>
          <w:sz w:val="28"/>
          <w:szCs w:val="28"/>
          <w:lang w:val="kk-KZ"/>
        </w:rPr>
        <w:t>(1)</w:t>
      </w:r>
    </w:p>
    <w:p w:rsidR="00D42F53" w:rsidRPr="00674CB4" w:rsidRDefault="00D42F53" w:rsidP="00D42F53">
      <w:pPr>
        <w:widowControl w:val="0"/>
        <w:jc w:val="both"/>
        <w:rPr>
          <w:snapToGrid w:val="0"/>
          <w:sz w:val="28"/>
          <w:szCs w:val="28"/>
          <w:lang w:val="kk-KZ"/>
        </w:rPr>
      </w:pPr>
      <w:r w:rsidRPr="00674CB4">
        <w:rPr>
          <w:snapToGrid w:val="0"/>
          <w:sz w:val="28"/>
          <w:szCs w:val="28"/>
          <w:lang w:val="kk-KZ"/>
        </w:rPr>
        <w:lastRenderedPageBreak/>
        <w:t xml:space="preserve"> </w:t>
      </w:r>
      <w:r w:rsidRPr="00743AB1">
        <w:rPr>
          <w:snapToGrid w:val="0"/>
          <w:sz w:val="28"/>
          <w:szCs w:val="28"/>
          <w:lang w:val="kk-KZ"/>
        </w:rPr>
        <w:t xml:space="preserve">Ол электр сыйымдылық </w:t>
      </w:r>
      <w:r w:rsidRPr="00674CB4">
        <w:rPr>
          <w:snapToGrid w:val="0"/>
          <w:sz w:val="28"/>
          <w:szCs w:val="28"/>
          <w:lang w:val="kk-KZ"/>
        </w:rPr>
        <w:t>С</w:t>
      </w:r>
      <w:r w:rsidRPr="00743AB1">
        <w:rPr>
          <w:snapToGrid w:val="0"/>
          <w:sz w:val="28"/>
          <w:szCs w:val="28"/>
          <w:lang w:val="kk-KZ"/>
        </w:rPr>
        <w:t xml:space="preserve"> деп аталады</w:t>
      </w:r>
      <w:r w:rsidRPr="00674CB4">
        <w:rPr>
          <w:snapToGrid w:val="0"/>
          <w:sz w:val="28"/>
          <w:szCs w:val="28"/>
          <w:lang w:val="kk-KZ"/>
        </w:rPr>
        <w:t xml:space="preserve">. (1) </w:t>
      </w:r>
      <w:r w:rsidRPr="00743AB1">
        <w:rPr>
          <w:snapToGrid w:val="0"/>
          <w:sz w:val="28"/>
          <w:szCs w:val="28"/>
          <w:lang w:val="kk-KZ"/>
        </w:rPr>
        <w:t>теңдеудi мына түрде көрсетуге болады</w:t>
      </w:r>
      <w:r w:rsidRPr="00674CB4">
        <w:rPr>
          <w:snapToGrid w:val="0"/>
          <w:sz w:val="28"/>
          <w:szCs w:val="28"/>
          <w:lang w:val="kk-KZ"/>
        </w:rPr>
        <w:t xml:space="preserve"> </w:t>
      </w:r>
    </w:p>
    <w:p w:rsidR="00D42F53" w:rsidRPr="00674CB4" w:rsidRDefault="00D42F53" w:rsidP="00D42F53">
      <w:pPr>
        <w:widowControl w:val="0"/>
        <w:jc w:val="right"/>
        <w:rPr>
          <w:snapToGrid w:val="0"/>
          <w:sz w:val="28"/>
          <w:szCs w:val="28"/>
          <w:lang w:val="kk-KZ"/>
        </w:rPr>
      </w:pPr>
      <w:r w:rsidRPr="00F12F08">
        <w:rPr>
          <w:snapToGrid w:val="0"/>
          <w:color w:val="000000"/>
          <w:position w:val="-10"/>
          <w:sz w:val="28"/>
          <w:szCs w:val="28"/>
          <w:lang w:val="en-US"/>
        </w:rPr>
        <w:object w:dxaOrig="999" w:dyaOrig="320">
          <v:shape id="_x0000_i1027" type="#_x0000_t75" style="width:50pt;height:16pt" o:ole="" fillcolor="window">
            <v:imagedata r:id="rId10" o:title=""/>
          </v:shape>
          <o:OLEObject Type="Embed" ProgID="Equation.DSMT4" ShapeID="_x0000_i1027" DrawAspect="Content" ObjectID="_1601471861" r:id="rId11"/>
        </w:object>
      </w:r>
      <w:r>
        <w:rPr>
          <w:snapToGrid w:val="0"/>
          <w:color w:val="000000"/>
          <w:sz w:val="28"/>
          <w:szCs w:val="28"/>
          <w:lang w:val="kk-KZ"/>
        </w:rPr>
        <w:tab/>
      </w:r>
      <w:r>
        <w:rPr>
          <w:snapToGrid w:val="0"/>
          <w:color w:val="000000"/>
          <w:sz w:val="28"/>
          <w:szCs w:val="28"/>
          <w:lang w:val="kk-KZ"/>
        </w:rPr>
        <w:tab/>
      </w:r>
      <w:r>
        <w:rPr>
          <w:snapToGrid w:val="0"/>
          <w:color w:val="000000"/>
          <w:sz w:val="28"/>
          <w:szCs w:val="28"/>
          <w:lang w:val="kk-KZ"/>
        </w:rPr>
        <w:tab/>
      </w:r>
      <w:r>
        <w:rPr>
          <w:snapToGrid w:val="0"/>
          <w:color w:val="000000"/>
          <w:sz w:val="28"/>
          <w:szCs w:val="28"/>
          <w:lang w:val="kk-KZ"/>
        </w:rPr>
        <w:tab/>
      </w:r>
      <w:r w:rsidRPr="00674CB4">
        <w:rPr>
          <w:snapToGrid w:val="0"/>
          <w:sz w:val="28"/>
          <w:szCs w:val="28"/>
          <w:lang w:val="kk-KZ"/>
        </w:rPr>
        <w:t>(2).</w:t>
      </w:r>
    </w:p>
    <w:p w:rsidR="00D42F53" w:rsidRPr="00674CB4" w:rsidRDefault="00D42F53" w:rsidP="00D42F53">
      <w:pPr>
        <w:widowControl w:val="0"/>
        <w:jc w:val="both"/>
        <w:rPr>
          <w:snapToGrid w:val="0"/>
          <w:sz w:val="28"/>
          <w:szCs w:val="28"/>
          <w:lang w:val="kk-KZ"/>
        </w:rPr>
      </w:pPr>
      <w:r w:rsidRPr="00743AB1">
        <w:rPr>
          <w:snapToGrid w:val="0"/>
          <w:sz w:val="28"/>
          <w:szCs w:val="28"/>
          <w:lang w:val="kk-KZ"/>
        </w:rPr>
        <w:t>Осыдан</w:t>
      </w:r>
      <w:r w:rsidRPr="00674CB4">
        <w:rPr>
          <w:snapToGrid w:val="0"/>
          <w:sz w:val="28"/>
          <w:szCs w:val="28"/>
          <w:lang w:val="kk-KZ"/>
        </w:rPr>
        <w:t xml:space="preserve">, </w:t>
      </w:r>
      <w:r w:rsidRPr="00743AB1">
        <w:rPr>
          <w:snapToGrid w:val="0"/>
          <w:sz w:val="28"/>
          <w:szCs w:val="28"/>
          <w:lang w:val="kk-KZ"/>
        </w:rPr>
        <w:t>өткiзгiшке берiлген d</w:t>
      </w:r>
      <w:r w:rsidRPr="00674CB4">
        <w:rPr>
          <w:snapToGrid w:val="0"/>
          <w:sz w:val="28"/>
          <w:szCs w:val="28"/>
          <w:lang w:val="kk-KZ"/>
        </w:rPr>
        <w:t xml:space="preserve">q </w:t>
      </w:r>
      <w:r w:rsidRPr="00743AB1">
        <w:rPr>
          <w:snapToGrid w:val="0"/>
          <w:sz w:val="28"/>
          <w:szCs w:val="28"/>
          <w:lang w:val="kk-KZ"/>
        </w:rPr>
        <w:t xml:space="preserve">заряды мен потенциал өзгерудiң </w:t>
      </w:r>
      <w:r w:rsidRPr="00674CB4">
        <w:rPr>
          <w:snapToGrid w:val="0"/>
          <w:sz w:val="28"/>
          <w:szCs w:val="28"/>
          <w:lang w:val="kk-KZ"/>
        </w:rPr>
        <w:t>d</w:t>
      </w:r>
      <w:r w:rsidRPr="00743AB1">
        <w:rPr>
          <w:snapToGrid w:val="0"/>
          <w:position w:val="-10"/>
          <w:sz w:val="28"/>
          <w:szCs w:val="28"/>
          <w:lang w:val="en-US"/>
        </w:rPr>
        <w:object w:dxaOrig="220" w:dyaOrig="260">
          <v:shape id="_x0000_i1028" type="#_x0000_t75" style="width:11pt;height:13pt" o:ole="" fillcolor="window">
            <v:imagedata r:id="rId6" o:title=""/>
          </v:shape>
          <o:OLEObject Type="Embed" ProgID="Equation.DSMT4" ShapeID="_x0000_i1028" DrawAspect="Content" ObjectID="_1601471862" r:id="rId12"/>
        </w:object>
      </w:r>
      <w:r w:rsidRPr="00674CB4">
        <w:rPr>
          <w:snapToGrid w:val="0"/>
          <w:sz w:val="28"/>
          <w:szCs w:val="28"/>
          <w:lang w:val="kk-KZ"/>
        </w:rPr>
        <w:t xml:space="preserve"> </w:t>
      </w:r>
      <w:r w:rsidRPr="00743AB1">
        <w:rPr>
          <w:snapToGrid w:val="0"/>
          <w:sz w:val="28"/>
          <w:szCs w:val="28"/>
          <w:lang w:val="kk-KZ"/>
        </w:rPr>
        <w:t>арасындағы пропорционалдық коэффициент С өткiзгiштiң электр сыйымдылығы деп аталады</w:t>
      </w:r>
      <w:r w:rsidRPr="00674CB4">
        <w:rPr>
          <w:snapToGrid w:val="0"/>
          <w:sz w:val="28"/>
          <w:szCs w:val="28"/>
          <w:lang w:val="kk-KZ"/>
        </w:rPr>
        <w:t xml:space="preserve">. </w:t>
      </w:r>
      <w:r w:rsidRPr="00743AB1">
        <w:rPr>
          <w:snapToGrid w:val="0"/>
          <w:sz w:val="28"/>
          <w:szCs w:val="28"/>
          <w:lang w:val="kk-KZ"/>
        </w:rPr>
        <w:t>(2) формулаға сәйкес оңашаланған өткiзгiштiң электр сыйымдылығы сан жағынан өткiзгiштiң потенциалын бiрге өзгертетiн зарядына тең</w:t>
      </w:r>
      <w:r w:rsidRPr="00674CB4">
        <w:rPr>
          <w:snapToGrid w:val="0"/>
          <w:sz w:val="28"/>
          <w:szCs w:val="28"/>
          <w:lang w:val="kk-KZ"/>
        </w:rPr>
        <w:t>.</w:t>
      </w:r>
    </w:p>
    <w:p w:rsidR="00D42F53" w:rsidRPr="00674CB4" w:rsidRDefault="00D42F53" w:rsidP="00D42F53">
      <w:pPr>
        <w:widowControl w:val="0"/>
        <w:jc w:val="both"/>
        <w:rPr>
          <w:snapToGrid w:val="0"/>
          <w:sz w:val="28"/>
          <w:szCs w:val="28"/>
          <w:lang w:val="kk-KZ"/>
        </w:rPr>
      </w:pPr>
      <w:r>
        <w:rPr>
          <w:snapToGrid w:val="0"/>
          <w:sz w:val="28"/>
          <w:szCs w:val="28"/>
          <w:lang w:val="kk-KZ"/>
        </w:rPr>
        <w:tab/>
      </w:r>
      <w:r w:rsidRPr="00743AB1">
        <w:rPr>
          <w:snapToGrid w:val="0"/>
          <w:sz w:val="28"/>
          <w:szCs w:val="28"/>
          <w:lang w:val="kk-KZ"/>
        </w:rPr>
        <w:t>Электр сыйымдылықтың өлшем бiрлiгi фарад-оңашаланған өткiзгiштiң сондай электр сыйымдылығы, қандай 1Кл электр заряды 1В потенциалын оған бередi</w:t>
      </w:r>
      <w:r w:rsidRPr="00674CB4">
        <w:rPr>
          <w:snapToGrid w:val="0"/>
          <w:sz w:val="28"/>
          <w:szCs w:val="28"/>
          <w:lang w:val="kk-KZ"/>
        </w:rPr>
        <w:t xml:space="preserve">: Ф=Кл/В. </w:t>
      </w:r>
      <w:r w:rsidRPr="00743AB1">
        <w:rPr>
          <w:snapToGrid w:val="0"/>
          <w:sz w:val="28"/>
          <w:szCs w:val="28"/>
          <w:lang w:val="kk-KZ"/>
        </w:rPr>
        <w:t>Техникада өте жиi кездесетiндер:</w:t>
      </w:r>
      <w:r w:rsidRPr="00674CB4">
        <w:rPr>
          <w:snapToGrid w:val="0"/>
          <w:sz w:val="28"/>
          <w:szCs w:val="28"/>
          <w:lang w:val="kk-KZ"/>
        </w:rPr>
        <w:t xml:space="preserve"> микрофарад (мкФ) </w:t>
      </w:r>
      <w:r w:rsidRPr="00743AB1">
        <w:rPr>
          <w:snapToGrid w:val="0"/>
          <w:sz w:val="28"/>
          <w:szCs w:val="28"/>
          <w:lang w:val="kk-KZ"/>
        </w:rPr>
        <w:t>және</w:t>
      </w:r>
      <w:r w:rsidRPr="00674CB4">
        <w:rPr>
          <w:snapToGrid w:val="0"/>
          <w:sz w:val="28"/>
          <w:szCs w:val="28"/>
          <w:lang w:val="kk-KZ"/>
        </w:rPr>
        <w:t xml:space="preserve"> пикофарад (пФ): 1 мкФ = 10 </w:t>
      </w:r>
      <w:r w:rsidRPr="00674CB4">
        <w:rPr>
          <w:snapToGrid w:val="0"/>
          <w:position w:val="8"/>
          <w:sz w:val="28"/>
          <w:szCs w:val="28"/>
          <w:vertAlign w:val="superscript"/>
          <w:lang w:val="kk-KZ"/>
        </w:rPr>
        <w:t>-6</w:t>
      </w:r>
      <w:r w:rsidRPr="00674CB4">
        <w:rPr>
          <w:snapToGrid w:val="0"/>
          <w:sz w:val="28"/>
          <w:szCs w:val="28"/>
          <w:lang w:val="kk-KZ"/>
        </w:rPr>
        <w:t xml:space="preserve"> Ф, 1 пФ = 10 </w:t>
      </w:r>
      <w:r w:rsidRPr="00674CB4">
        <w:rPr>
          <w:snapToGrid w:val="0"/>
          <w:position w:val="8"/>
          <w:sz w:val="28"/>
          <w:szCs w:val="28"/>
          <w:vertAlign w:val="superscript"/>
          <w:lang w:val="kk-KZ"/>
        </w:rPr>
        <w:t>-12</w:t>
      </w:r>
      <w:r w:rsidRPr="00674CB4">
        <w:rPr>
          <w:snapToGrid w:val="0"/>
          <w:sz w:val="28"/>
          <w:szCs w:val="28"/>
          <w:lang w:val="kk-KZ"/>
        </w:rPr>
        <w:t xml:space="preserve"> Ф.</w:t>
      </w:r>
    </w:p>
    <w:p w:rsidR="00D42F53" w:rsidRPr="005C3A3F" w:rsidRDefault="00D42F53" w:rsidP="00D42F53">
      <w:pPr>
        <w:widowControl w:val="0"/>
        <w:jc w:val="both"/>
        <w:rPr>
          <w:snapToGrid w:val="0"/>
          <w:sz w:val="28"/>
          <w:szCs w:val="28"/>
          <w:lang w:val="kk-KZ"/>
        </w:rPr>
      </w:pPr>
      <w:r>
        <w:rPr>
          <w:snapToGrid w:val="0"/>
          <w:sz w:val="28"/>
          <w:szCs w:val="28"/>
          <w:lang w:val="kk-KZ"/>
        </w:rPr>
        <w:tab/>
      </w:r>
      <w:r w:rsidRPr="00743AB1">
        <w:rPr>
          <w:snapToGrid w:val="0"/>
          <w:sz w:val="28"/>
          <w:szCs w:val="28"/>
          <w:lang w:val="kk-KZ"/>
        </w:rPr>
        <w:t>Электр энергияны жинақтайтың құрал конденсатор деп аталады</w:t>
      </w:r>
      <w:r w:rsidRPr="00743AB1">
        <w:rPr>
          <w:snapToGrid w:val="0"/>
          <w:sz w:val="28"/>
          <w:szCs w:val="28"/>
        </w:rPr>
        <w:t xml:space="preserve">. </w:t>
      </w:r>
      <w:r w:rsidRPr="00743AB1">
        <w:rPr>
          <w:snapToGrid w:val="0"/>
          <w:sz w:val="28"/>
          <w:szCs w:val="28"/>
          <w:lang w:val="kk-KZ"/>
        </w:rPr>
        <w:t xml:space="preserve">Кiшкентай өлшемдерiне қарамастаң конденсатор өте көп энергияны жинақтайды. Ең қарапайым жазықконденсатор жұқа диэлектрик қабатпен ажыратылған екi металл пластиналардан(астарлар деп аталатын) түрады </w:t>
      </w:r>
      <w:r w:rsidRPr="005C3A3F">
        <w:rPr>
          <w:snapToGrid w:val="0"/>
          <w:sz w:val="28"/>
          <w:szCs w:val="28"/>
          <w:lang w:val="kk-KZ"/>
        </w:rPr>
        <w:t>.</w:t>
      </w:r>
    </w:p>
    <w:p w:rsidR="00D42F53" w:rsidRPr="00674CB4" w:rsidRDefault="00D42F53" w:rsidP="00D42F53">
      <w:pPr>
        <w:widowControl w:val="0"/>
        <w:jc w:val="both"/>
        <w:rPr>
          <w:snapToGrid w:val="0"/>
          <w:sz w:val="28"/>
          <w:szCs w:val="28"/>
          <w:lang w:val="kk-KZ"/>
        </w:rPr>
      </w:pPr>
      <w:r>
        <w:rPr>
          <w:snapToGrid w:val="0"/>
          <w:sz w:val="28"/>
          <w:szCs w:val="28"/>
          <w:lang w:val="kk-KZ"/>
        </w:rPr>
        <w:tab/>
      </w:r>
      <w:r w:rsidRPr="00743AB1">
        <w:rPr>
          <w:snapToGrid w:val="0"/>
          <w:sz w:val="28"/>
          <w:szCs w:val="28"/>
          <w:lang w:val="kk-KZ"/>
        </w:rPr>
        <w:t>Конденсатор электр сыйымдылығы оның астарларына берiлген зарядтың осы астарлардың потенциалдар қатынасына тең</w:t>
      </w:r>
      <w:r w:rsidRPr="00674CB4">
        <w:rPr>
          <w:snapToGrid w:val="0"/>
          <w:sz w:val="28"/>
          <w:szCs w:val="28"/>
          <w:lang w:val="kk-KZ"/>
        </w:rPr>
        <w:t xml:space="preserve">: </w:t>
      </w:r>
    </w:p>
    <w:p w:rsidR="00D42F53" w:rsidRPr="00674CB4" w:rsidRDefault="00D42F53" w:rsidP="00D42F53">
      <w:pPr>
        <w:widowControl w:val="0"/>
        <w:jc w:val="right"/>
        <w:rPr>
          <w:snapToGrid w:val="0"/>
          <w:sz w:val="28"/>
          <w:szCs w:val="28"/>
          <w:lang w:val="kk-KZ"/>
        </w:rPr>
      </w:pPr>
      <w:r>
        <w:rPr>
          <w:snapToGrid w:val="0"/>
          <w:color w:val="000000"/>
          <w:sz w:val="28"/>
          <w:szCs w:val="28"/>
          <w:lang w:val="kk-KZ"/>
        </w:rPr>
        <w:tab/>
      </w:r>
      <w:r>
        <w:rPr>
          <w:snapToGrid w:val="0"/>
          <w:color w:val="000000"/>
          <w:sz w:val="28"/>
          <w:szCs w:val="28"/>
          <w:lang w:val="kk-KZ"/>
        </w:rPr>
        <w:tab/>
      </w:r>
      <w:r>
        <w:rPr>
          <w:snapToGrid w:val="0"/>
          <w:color w:val="000000"/>
          <w:sz w:val="28"/>
          <w:szCs w:val="28"/>
          <w:lang w:val="kk-KZ"/>
        </w:rPr>
        <w:tab/>
      </w:r>
      <w:r>
        <w:rPr>
          <w:snapToGrid w:val="0"/>
          <w:color w:val="000000"/>
          <w:sz w:val="28"/>
          <w:szCs w:val="28"/>
          <w:lang w:val="kk-KZ"/>
        </w:rPr>
        <w:tab/>
      </w:r>
      <w:r>
        <w:rPr>
          <w:snapToGrid w:val="0"/>
          <w:color w:val="000000"/>
          <w:sz w:val="28"/>
          <w:szCs w:val="28"/>
          <w:lang w:val="kk-KZ"/>
        </w:rPr>
        <w:tab/>
      </w:r>
      <w:r>
        <w:rPr>
          <w:snapToGrid w:val="0"/>
          <w:color w:val="000000"/>
          <w:sz w:val="28"/>
          <w:szCs w:val="28"/>
          <w:lang w:val="kk-KZ"/>
        </w:rPr>
        <w:tab/>
      </w:r>
      <w:r w:rsidRPr="00F12F08">
        <w:rPr>
          <w:snapToGrid w:val="0"/>
          <w:color w:val="000000"/>
          <w:position w:val="-30"/>
          <w:sz w:val="28"/>
          <w:szCs w:val="28"/>
        </w:rPr>
        <w:object w:dxaOrig="1180" w:dyaOrig="680">
          <v:shape id="_x0000_i1029" type="#_x0000_t75" style="width:59pt;height:34pt" o:ole="" fillcolor="window">
            <v:imagedata r:id="rId13" o:title=""/>
          </v:shape>
          <o:OLEObject Type="Embed" ProgID="Equation.DSMT4" ShapeID="_x0000_i1029" DrawAspect="Content" ObjectID="_1601471863" r:id="rId14"/>
        </w:object>
      </w:r>
      <w:r>
        <w:rPr>
          <w:snapToGrid w:val="0"/>
          <w:color w:val="000000"/>
          <w:sz w:val="28"/>
          <w:szCs w:val="28"/>
          <w:lang w:val="kk-KZ"/>
        </w:rPr>
        <w:tab/>
      </w:r>
      <w:r>
        <w:rPr>
          <w:snapToGrid w:val="0"/>
          <w:color w:val="000000"/>
          <w:sz w:val="28"/>
          <w:szCs w:val="28"/>
          <w:lang w:val="kk-KZ"/>
        </w:rPr>
        <w:tab/>
      </w:r>
      <w:r>
        <w:rPr>
          <w:snapToGrid w:val="0"/>
          <w:color w:val="000000"/>
          <w:sz w:val="28"/>
          <w:szCs w:val="28"/>
          <w:lang w:val="kk-KZ"/>
        </w:rPr>
        <w:tab/>
      </w:r>
      <w:r>
        <w:rPr>
          <w:snapToGrid w:val="0"/>
          <w:color w:val="000000"/>
          <w:sz w:val="28"/>
          <w:szCs w:val="28"/>
          <w:lang w:val="kk-KZ"/>
        </w:rPr>
        <w:tab/>
      </w:r>
      <w:r w:rsidRPr="00674CB4">
        <w:rPr>
          <w:snapToGrid w:val="0"/>
          <w:sz w:val="28"/>
          <w:szCs w:val="28"/>
          <w:lang w:val="kk-KZ"/>
        </w:rPr>
        <w:t>(3)</w:t>
      </w:r>
    </w:p>
    <w:p w:rsidR="00D42F53" w:rsidRPr="00B32088" w:rsidRDefault="00D42F53" w:rsidP="00D42F53">
      <w:pPr>
        <w:pStyle w:val="a3"/>
        <w:rPr>
          <w:sz w:val="28"/>
          <w:szCs w:val="28"/>
          <w:lang w:val="kk-KZ"/>
        </w:rPr>
      </w:pPr>
      <w:r w:rsidRPr="00B32088">
        <w:rPr>
          <w:sz w:val="28"/>
          <w:szCs w:val="28"/>
          <w:lang w:val="kk-KZ"/>
        </w:rPr>
        <w:t xml:space="preserve">Конденсаторларды тiзбектей және параллель қосуға болады. Параллель қосу кезiнде конденсаторлар батареясының жалпы сыйымдылығы конденсатор сыйымдылықтардың қосындысына тең: </w:t>
      </w:r>
      <w:r w:rsidRPr="00B32088">
        <w:rPr>
          <w:color w:val="000000"/>
          <w:position w:val="-28"/>
          <w:sz w:val="28"/>
          <w:szCs w:val="28"/>
        </w:rPr>
        <w:object w:dxaOrig="980" w:dyaOrig="680">
          <v:shape id="_x0000_i1030" type="#_x0000_t75" style="width:49pt;height:34pt" o:ole="" fillcolor="window">
            <v:imagedata r:id="rId15" o:title=""/>
          </v:shape>
          <o:OLEObject Type="Embed" ProgID="Equation.DSMT4" ShapeID="_x0000_i1030" DrawAspect="Content" ObjectID="_1601471864" r:id="rId16"/>
        </w:object>
      </w:r>
    </w:p>
    <w:p w:rsidR="00D42F53" w:rsidRPr="00674CB4" w:rsidRDefault="00D42F53" w:rsidP="00D42F53">
      <w:pPr>
        <w:widowControl w:val="0"/>
        <w:rPr>
          <w:snapToGrid w:val="0"/>
          <w:sz w:val="28"/>
          <w:szCs w:val="28"/>
          <w:lang w:val="kk-KZ"/>
        </w:rPr>
      </w:pPr>
      <w:r w:rsidRPr="00743AB1">
        <w:rPr>
          <w:snapToGrid w:val="0"/>
          <w:sz w:val="28"/>
          <w:szCs w:val="28"/>
          <w:lang w:val="kk-KZ"/>
        </w:rPr>
        <w:t>Тiзбектей қосу кезiнде батареяның керi сыйымдылығы конденсаторлар керi шамаларының қосындысына тең</w:t>
      </w:r>
      <w:r w:rsidRPr="00674CB4">
        <w:rPr>
          <w:snapToGrid w:val="0"/>
          <w:sz w:val="28"/>
          <w:szCs w:val="28"/>
          <w:lang w:val="kk-KZ"/>
        </w:rPr>
        <w:t xml:space="preserve">: </w:t>
      </w:r>
      <w:r>
        <w:rPr>
          <w:snapToGrid w:val="0"/>
          <w:color w:val="000000"/>
          <w:sz w:val="28"/>
          <w:szCs w:val="28"/>
          <w:lang w:val="kk-KZ"/>
        </w:rPr>
        <w:tab/>
      </w:r>
      <w:r w:rsidRPr="00F12F08">
        <w:rPr>
          <w:snapToGrid w:val="0"/>
          <w:color w:val="000000"/>
          <w:position w:val="-30"/>
          <w:sz w:val="28"/>
          <w:szCs w:val="28"/>
        </w:rPr>
        <w:object w:dxaOrig="1060" w:dyaOrig="700">
          <v:shape id="_x0000_i1031" type="#_x0000_t75" style="width:53pt;height:35pt" o:ole="" fillcolor="window">
            <v:imagedata r:id="rId17" o:title=""/>
          </v:shape>
          <o:OLEObject Type="Embed" ProgID="Equation.DSMT4" ShapeID="_x0000_i1031" DrawAspect="Content" ObjectID="_1601471865" r:id="rId18"/>
        </w:object>
      </w:r>
    </w:p>
    <w:p w:rsidR="00D42F53" w:rsidRPr="00743AB1" w:rsidRDefault="00D42F53" w:rsidP="00D42F53">
      <w:pPr>
        <w:widowControl w:val="0"/>
        <w:jc w:val="both"/>
        <w:rPr>
          <w:snapToGrid w:val="0"/>
          <w:sz w:val="28"/>
          <w:szCs w:val="28"/>
          <w:lang w:val="kk-KZ"/>
        </w:rPr>
      </w:pPr>
      <w:r w:rsidRPr="00743AB1">
        <w:rPr>
          <w:snapToGrid w:val="0"/>
          <w:sz w:val="28"/>
          <w:szCs w:val="28"/>
          <w:lang w:val="kk-KZ"/>
        </w:rPr>
        <w:t xml:space="preserve">Берiлген жұмыста конденсатордың электр сыйымдылығы гальванометр арқылы анықталады. Егер сыйымдылығы тұрақты конденсаторды бiрдей кернеуге дейiн зарядтаса ал сонан соң оны гальванометр арқылы разрядтаса онда гальванометр стрелкасы шкала сызықтар бiрдей санына ауытқиды. Басқа сыйымдылығы конденсатор үшiн гальванометр стрелкасы басқашкала сызықтар саның көрсетедi. Сыйымдылығы белгiлi  (эталон) конденсатор бар болса, эксперименттiк жолмен гальванометр стрелкасының ауытқуы конденсатор сыйымдылық мәнiне пропорционал екендiгiне көз жеткiзуге болады: </w:t>
      </w:r>
    </w:p>
    <w:p w:rsidR="00D42F53" w:rsidRPr="00743AB1" w:rsidRDefault="00D42F53" w:rsidP="00D42F53">
      <w:pPr>
        <w:widowControl w:val="0"/>
        <w:jc w:val="right"/>
        <w:rPr>
          <w:snapToGrid w:val="0"/>
          <w:sz w:val="28"/>
          <w:szCs w:val="28"/>
          <w:lang w:val="kk-KZ"/>
        </w:rPr>
      </w:pPr>
      <w:r w:rsidRPr="00F12F08">
        <w:rPr>
          <w:snapToGrid w:val="0"/>
          <w:color w:val="000000"/>
          <w:position w:val="-6"/>
          <w:sz w:val="28"/>
          <w:szCs w:val="28"/>
        </w:rPr>
        <w:object w:dxaOrig="720" w:dyaOrig="279">
          <v:shape id="_x0000_i1032" type="#_x0000_t75" style="width:36pt;height:14pt" o:ole="" fillcolor="window">
            <v:imagedata r:id="rId19" o:title=""/>
          </v:shape>
          <o:OLEObject Type="Embed" ProgID="Equation.DSMT4" ShapeID="_x0000_i1032" DrawAspect="Content" ObjectID="_1601471866" r:id="rId20"/>
        </w:object>
      </w:r>
      <w:r>
        <w:rPr>
          <w:snapToGrid w:val="0"/>
          <w:color w:val="000000"/>
          <w:sz w:val="28"/>
          <w:szCs w:val="28"/>
          <w:lang w:val="kk-KZ"/>
        </w:rPr>
        <w:tab/>
      </w:r>
      <w:r>
        <w:rPr>
          <w:snapToGrid w:val="0"/>
          <w:color w:val="000000"/>
          <w:sz w:val="28"/>
          <w:szCs w:val="28"/>
          <w:lang w:val="kk-KZ"/>
        </w:rPr>
        <w:tab/>
      </w:r>
      <w:r>
        <w:rPr>
          <w:snapToGrid w:val="0"/>
          <w:color w:val="000000"/>
          <w:sz w:val="28"/>
          <w:szCs w:val="28"/>
          <w:lang w:val="kk-KZ"/>
        </w:rPr>
        <w:tab/>
      </w:r>
      <w:r w:rsidRPr="00743AB1">
        <w:rPr>
          <w:snapToGrid w:val="0"/>
          <w:sz w:val="28"/>
          <w:szCs w:val="28"/>
          <w:lang w:val="kk-KZ"/>
        </w:rPr>
        <w:t>(4)</w:t>
      </w:r>
    </w:p>
    <w:p w:rsidR="00D42F53" w:rsidRPr="00743AB1" w:rsidRDefault="00D42F53" w:rsidP="00D42F53">
      <w:pPr>
        <w:widowControl w:val="0"/>
        <w:rPr>
          <w:snapToGrid w:val="0"/>
          <w:sz w:val="28"/>
          <w:szCs w:val="28"/>
          <w:lang w:val="kk-KZ"/>
        </w:rPr>
      </w:pPr>
    </w:p>
    <w:p w:rsidR="00D42F53" w:rsidRPr="00743AB1" w:rsidRDefault="00D42F53" w:rsidP="00D42F53">
      <w:pPr>
        <w:widowControl w:val="0"/>
        <w:rPr>
          <w:snapToGrid w:val="0"/>
          <w:sz w:val="28"/>
          <w:szCs w:val="28"/>
          <w:lang w:val="kk-KZ"/>
        </w:rPr>
      </w:pPr>
      <w:r w:rsidRPr="00743AB1">
        <w:rPr>
          <w:snapToGrid w:val="0"/>
          <w:sz w:val="28"/>
          <w:szCs w:val="28"/>
          <w:lang w:val="kk-KZ"/>
        </w:rPr>
        <w:t xml:space="preserve"> Осыдан пропорционалдық коэффициенттi анықтауға болады:</w:t>
      </w:r>
    </w:p>
    <w:p w:rsidR="00D42F53" w:rsidRPr="00743AB1" w:rsidRDefault="00D42F53" w:rsidP="00D42F53">
      <w:pPr>
        <w:widowControl w:val="0"/>
        <w:rPr>
          <w:snapToGrid w:val="0"/>
          <w:sz w:val="28"/>
          <w:szCs w:val="28"/>
          <w:lang w:val="kk-KZ"/>
        </w:rPr>
      </w:pPr>
    </w:p>
    <w:p w:rsidR="00D42F53" w:rsidRPr="00743AB1" w:rsidRDefault="00D42F53" w:rsidP="00D42F53">
      <w:pPr>
        <w:widowControl w:val="0"/>
        <w:jc w:val="right"/>
        <w:rPr>
          <w:snapToGrid w:val="0"/>
          <w:sz w:val="28"/>
          <w:szCs w:val="28"/>
          <w:lang w:val="kk-KZ"/>
        </w:rPr>
      </w:pPr>
      <w:r w:rsidRPr="00F12F08">
        <w:rPr>
          <w:snapToGrid w:val="0"/>
          <w:color w:val="000000"/>
          <w:position w:val="-10"/>
          <w:sz w:val="28"/>
          <w:szCs w:val="28"/>
          <w:lang w:val="en-US"/>
        </w:rPr>
        <w:object w:dxaOrig="820" w:dyaOrig="340">
          <v:shape id="_x0000_i1033" type="#_x0000_t75" style="width:41pt;height:17pt" o:ole="" fillcolor="window">
            <v:imagedata r:id="rId21" o:title=""/>
          </v:shape>
          <o:OLEObject Type="Embed" ProgID="Equation.DSMT4" ShapeID="_x0000_i1033" DrawAspect="Content" ObjectID="_1601471867" r:id="rId22"/>
        </w:object>
      </w:r>
      <w:r>
        <w:rPr>
          <w:snapToGrid w:val="0"/>
          <w:color w:val="000000"/>
          <w:sz w:val="28"/>
          <w:szCs w:val="28"/>
          <w:lang w:val="kk-KZ"/>
        </w:rPr>
        <w:tab/>
      </w:r>
      <w:r>
        <w:rPr>
          <w:snapToGrid w:val="0"/>
          <w:color w:val="000000"/>
          <w:sz w:val="28"/>
          <w:szCs w:val="28"/>
          <w:lang w:val="kk-KZ"/>
        </w:rPr>
        <w:tab/>
      </w:r>
      <w:r>
        <w:rPr>
          <w:snapToGrid w:val="0"/>
          <w:color w:val="000000"/>
          <w:sz w:val="28"/>
          <w:szCs w:val="28"/>
          <w:lang w:val="kk-KZ"/>
        </w:rPr>
        <w:tab/>
      </w:r>
      <w:r w:rsidRPr="00743AB1">
        <w:rPr>
          <w:snapToGrid w:val="0"/>
          <w:sz w:val="28"/>
          <w:szCs w:val="28"/>
          <w:lang w:val="kk-KZ"/>
        </w:rPr>
        <w:t xml:space="preserve"> (5)</w:t>
      </w:r>
    </w:p>
    <w:p w:rsidR="00D42F53" w:rsidRPr="00743AB1" w:rsidRDefault="00D42F53" w:rsidP="00D42F53">
      <w:pPr>
        <w:widowControl w:val="0"/>
        <w:jc w:val="both"/>
        <w:rPr>
          <w:snapToGrid w:val="0"/>
          <w:sz w:val="28"/>
          <w:szCs w:val="28"/>
          <w:lang w:val="kk-KZ"/>
        </w:rPr>
      </w:pPr>
      <w:r w:rsidRPr="00743AB1">
        <w:rPr>
          <w:snapToGrid w:val="0"/>
          <w:sz w:val="28"/>
          <w:szCs w:val="28"/>
          <w:lang w:val="kk-KZ"/>
        </w:rPr>
        <w:t xml:space="preserve">1 мкФ сыйымдылыққа келетiн гальванометр шкаласының сызықтар саны </w:t>
      </w:r>
      <w:r w:rsidRPr="00743AB1">
        <w:rPr>
          <w:b/>
          <w:snapToGrid w:val="0"/>
          <w:sz w:val="28"/>
          <w:szCs w:val="28"/>
          <w:lang w:val="kk-KZ"/>
        </w:rPr>
        <w:t>k</w:t>
      </w:r>
      <w:r w:rsidRPr="00743AB1">
        <w:rPr>
          <w:snapToGrid w:val="0"/>
          <w:sz w:val="28"/>
          <w:szCs w:val="28"/>
          <w:lang w:val="kk-KZ"/>
        </w:rPr>
        <w:t xml:space="preserve"> коэффициентi осы. Берiлген гальванометр үшiн </w:t>
      </w:r>
      <w:r w:rsidRPr="00743AB1">
        <w:rPr>
          <w:b/>
          <w:snapToGrid w:val="0"/>
          <w:sz w:val="28"/>
          <w:szCs w:val="28"/>
          <w:lang w:val="kk-KZ"/>
        </w:rPr>
        <w:t>k</w:t>
      </w:r>
      <w:r w:rsidRPr="00743AB1">
        <w:rPr>
          <w:snapToGrid w:val="0"/>
          <w:sz w:val="28"/>
          <w:szCs w:val="28"/>
          <w:lang w:val="kk-KZ"/>
        </w:rPr>
        <w:t xml:space="preserve"> коэффициентiн бiле отырып сыйымдылықтары белгiсiз конденсаторлар үшiн тәжирибе жасап </w:t>
      </w:r>
      <w:r w:rsidRPr="00743AB1">
        <w:rPr>
          <w:snapToGrid w:val="0"/>
          <w:sz w:val="28"/>
          <w:szCs w:val="28"/>
          <w:lang w:val="kk-KZ"/>
        </w:rPr>
        <w:lastRenderedPageBreak/>
        <w:t>стрелка ауытқу бойынша анықтауға болады. С</w:t>
      </w:r>
      <w:r w:rsidRPr="00743AB1">
        <w:rPr>
          <w:i/>
          <w:snapToGrid w:val="0"/>
          <w:position w:val="-8"/>
          <w:sz w:val="28"/>
          <w:szCs w:val="28"/>
          <w:vertAlign w:val="subscript"/>
          <w:lang w:val="kk-KZ"/>
        </w:rPr>
        <w:t>i</w:t>
      </w:r>
      <w:r w:rsidRPr="00743AB1">
        <w:rPr>
          <w:snapToGrid w:val="0"/>
          <w:sz w:val="28"/>
          <w:szCs w:val="28"/>
          <w:lang w:val="kk-KZ"/>
        </w:rPr>
        <w:t>:</w:t>
      </w:r>
    </w:p>
    <w:p w:rsidR="00D42F53" w:rsidRPr="00743AB1" w:rsidRDefault="00D42F53" w:rsidP="00D42F53">
      <w:pPr>
        <w:widowControl w:val="0"/>
        <w:jc w:val="right"/>
        <w:rPr>
          <w:snapToGrid w:val="0"/>
          <w:sz w:val="28"/>
          <w:szCs w:val="28"/>
          <w:lang w:val="kk-KZ"/>
        </w:rPr>
      </w:pPr>
      <w:r w:rsidRPr="00F12F08">
        <w:rPr>
          <w:snapToGrid w:val="0"/>
          <w:color w:val="000000"/>
          <w:position w:val="-12"/>
          <w:sz w:val="28"/>
          <w:szCs w:val="28"/>
        </w:rPr>
        <w:object w:dxaOrig="960" w:dyaOrig="360">
          <v:shape id="_x0000_i1034" type="#_x0000_t75" style="width:48pt;height:18pt" o:ole="" fillcolor="window">
            <v:imagedata r:id="rId23" o:title=""/>
          </v:shape>
          <o:OLEObject Type="Embed" ProgID="Equation.DSMT4" ShapeID="_x0000_i1034" DrawAspect="Content" ObjectID="_1601471868" r:id="rId24"/>
        </w:object>
      </w:r>
      <w:r>
        <w:rPr>
          <w:snapToGrid w:val="0"/>
          <w:color w:val="000000"/>
          <w:sz w:val="28"/>
          <w:szCs w:val="28"/>
          <w:lang w:val="kk-KZ"/>
        </w:rPr>
        <w:tab/>
      </w:r>
      <w:r>
        <w:rPr>
          <w:snapToGrid w:val="0"/>
          <w:color w:val="000000"/>
          <w:sz w:val="28"/>
          <w:szCs w:val="28"/>
          <w:lang w:val="kk-KZ"/>
        </w:rPr>
        <w:tab/>
      </w:r>
      <w:r>
        <w:rPr>
          <w:snapToGrid w:val="0"/>
          <w:color w:val="000000"/>
          <w:sz w:val="28"/>
          <w:szCs w:val="28"/>
          <w:lang w:val="kk-KZ"/>
        </w:rPr>
        <w:tab/>
      </w:r>
      <w:r w:rsidRPr="00743AB1">
        <w:rPr>
          <w:snapToGrid w:val="0"/>
          <w:sz w:val="28"/>
          <w:szCs w:val="28"/>
          <w:lang w:val="kk-KZ"/>
        </w:rPr>
        <w:t xml:space="preserve"> (6).</w:t>
      </w:r>
    </w:p>
    <w:p w:rsidR="00D42F53" w:rsidRPr="007377AF" w:rsidRDefault="00D42F53" w:rsidP="00D42F53">
      <w:pPr>
        <w:pStyle w:val="a5"/>
        <w:spacing w:after="0"/>
        <w:ind w:left="0"/>
        <w:rPr>
          <w:sz w:val="28"/>
          <w:szCs w:val="28"/>
          <w:lang w:val="kk-KZ"/>
        </w:rPr>
      </w:pPr>
      <w:r w:rsidRPr="007377AF">
        <w:rPr>
          <w:sz w:val="28"/>
          <w:szCs w:val="28"/>
          <w:u w:val="single"/>
          <w:lang w:val="kk-KZ"/>
        </w:rPr>
        <w:t>Жұмысты орындау тәртібі</w:t>
      </w:r>
      <w:r w:rsidRPr="007377AF">
        <w:rPr>
          <w:sz w:val="28"/>
          <w:szCs w:val="28"/>
          <w:lang w:val="kk-KZ"/>
        </w:rPr>
        <w:t xml:space="preserve"> </w:t>
      </w:r>
    </w:p>
    <w:p w:rsidR="00D42F53" w:rsidRPr="009B09DD" w:rsidRDefault="00D42F53" w:rsidP="00D42F53">
      <w:pPr>
        <w:rPr>
          <w:sz w:val="28"/>
          <w:szCs w:val="28"/>
          <w:lang w:val="kk-KZ"/>
        </w:rPr>
      </w:pPr>
      <w:r w:rsidRPr="009B09DD">
        <w:rPr>
          <w:sz w:val="28"/>
          <w:szCs w:val="28"/>
          <w:lang w:val="kk-KZ"/>
        </w:rPr>
        <w:t>1 Жаттығу.</w:t>
      </w:r>
    </w:p>
    <w:p w:rsidR="00D42F53" w:rsidRDefault="00D42F53" w:rsidP="00D42F53">
      <w:pPr>
        <w:widowControl w:val="0"/>
        <w:rPr>
          <w:snapToGrid w:val="0"/>
          <w:sz w:val="28"/>
          <w:szCs w:val="28"/>
          <w:lang w:val="kk-KZ"/>
        </w:rPr>
      </w:pPr>
      <w:r w:rsidRPr="0050353D">
        <w:rPr>
          <w:snapToGrid w:val="0"/>
          <w:sz w:val="28"/>
          <w:szCs w:val="28"/>
          <w:lang w:val="kk-KZ"/>
        </w:rPr>
        <w:t>1.Схема бойынша тiзбек құралады.</w:t>
      </w:r>
    </w:p>
    <w:p w:rsidR="00D42F53" w:rsidRPr="005C3A3F" w:rsidRDefault="00D42F53" w:rsidP="00D42F53">
      <w:pPr>
        <w:widowControl w:val="0"/>
        <w:rPr>
          <w:snapToGrid w:val="0"/>
          <w:sz w:val="28"/>
          <w:szCs w:val="28"/>
          <w:lang w:val="kk-KZ"/>
        </w:rPr>
      </w:pPr>
      <w:r>
        <w:rPr>
          <w:noProof/>
        </w:rPr>
        <w:drawing>
          <wp:anchor distT="0" distB="0" distL="114300" distR="114300" simplePos="0" relativeHeight="251659264" behindDoc="0" locked="0" layoutInCell="1" allowOverlap="1">
            <wp:simplePos x="0" y="0"/>
            <wp:positionH relativeFrom="column">
              <wp:posOffset>3810</wp:posOffset>
            </wp:positionH>
            <wp:positionV relativeFrom="paragraph">
              <wp:posOffset>6985</wp:posOffset>
            </wp:positionV>
            <wp:extent cx="2231390" cy="187452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31390" cy="1874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C3A3F">
        <w:rPr>
          <w:snapToGrid w:val="0"/>
          <w:sz w:val="28"/>
          <w:szCs w:val="28"/>
          <w:lang w:val="kk-KZ"/>
        </w:rPr>
        <w:t>2.</w:t>
      </w:r>
      <w:r>
        <w:rPr>
          <w:snapToGrid w:val="0"/>
          <w:sz w:val="28"/>
          <w:szCs w:val="28"/>
          <w:lang w:val="kk-KZ"/>
        </w:rPr>
        <w:t xml:space="preserve"> </w:t>
      </w:r>
      <w:r w:rsidRPr="0050353D">
        <w:rPr>
          <w:snapToGrid w:val="0"/>
          <w:sz w:val="28"/>
          <w:szCs w:val="28"/>
          <w:lang w:val="kk-KZ"/>
        </w:rPr>
        <w:t xml:space="preserve">Ток козiне қосып </w:t>
      </w:r>
      <w:r w:rsidRPr="005C3A3F">
        <w:rPr>
          <w:snapToGrid w:val="0"/>
          <w:sz w:val="28"/>
          <w:szCs w:val="28"/>
          <w:lang w:val="kk-KZ"/>
        </w:rPr>
        <w:t>эталон</w:t>
      </w:r>
      <w:r w:rsidRPr="0050353D">
        <w:rPr>
          <w:snapToGrid w:val="0"/>
          <w:sz w:val="28"/>
          <w:szCs w:val="28"/>
          <w:lang w:val="kk-KZ"/>
        </w:rPr>
        <w:t xml:space="preserve"> к</w:t>
      </w:r>
      <w:r w:rsidRPr="005C3A3F">
        <w:rPr>
          <w:snapToGrid w:val="0"/>
          <w:sz w:val="28"/>
          <w:szCs w:val="28"/>
          <w:lang w:val="kk-KZ"/>
        </w:rPr>
        <w:t>онденсат</w:t>
      </w:r>
      <w:r w:rsidRPr="0050353D">
        <w:rPr>
          <w:snapToGrid w:val="0"/>
          <w:sz w:val="28"/>
          <w:szCs w:val="28"/>
          <w:lang w:val="kk-KZ"/>
        </w:rPr>
        <w:t>о</w:t>
      </w:r>
      <w:r w:rsidRPr="005C3A3F">
        <w:rPr>
          <w:snapToGrid w:val="0"/>
          <w:sz w:val="28"/>
          <w:szCs w:val="28"/>
          <w:lang w:val="kk-KZ"/>
        </w:rPr>
        <w:t>р</w:t>
      </w:r>
      <w:r w:rsidRPr="0050353D">
        <w:rPr>
          <w:snapToGrid w:val="0"/>
          <w:sz w:val="28"/>
          <w:szCs w:val="28"/>
          <w:lang w:val="kk-KZ"/>
        </w:rPr>
        <w:t xml:space="preserve"> зарядталады.</w:t>
      </w:r>
    </w:p>
    <w:p w:rsidR="00D42F53" w:rsidRPr="005C3A3F" w:rsidRDefault="00D42F53" w:rsidP="00D42F53">
      <w:pPr>
        <w:widowControl w:val="0"/>
        <w:jc w:val="both"/>
        <w:rPr>
          <w:snapToGrid w:val="0"/>
          <w:sz w:val="28"/>
          <w:szCs w:val="28"/>
          <w:lang w:val="kk-KZ"/>
        </w:rPr>
      </w:pPr>
      <w:r w:rsidRPr="005C3A3F">
        <w:rPr>
          <w:snapToGrid w:val="0"/>
          <w:sz w:val="28"/>
          <w:szCs w:val="28"/>
          <w:lang w:val="kk-KZ"/>
        </w:rPr>
        <w:t>3.</w:t>
      </w:r>
      <w:r>
        <w:rPr>
          <w:snapToGrid w:val="0"/>
          <w:sz w:val="28"/>
          <w:szCs w:val="28"/>
          <w:lang w:val="kk-KZ"/>
        </w:rPr>
        <w:t xml:space="preserve"> </w:t>
      </w:r>
      <w:r w:rsidRPr="0050353D">
        <w:rPr>
          <w:snapToGrid w:val="0"/>
          <w:sz w:val="28"/>
          <w:szCs w:val="28"/>
          <w:lang w:val="kk-KZ"/>
        </w:rPr>
        <w:t>Г</w:t>
      </w:r>
      <w:r w:rsidRPr="005C3A3F">
        <w:rPr>
          <w:snapToGrid w:val="0"/>
          <w:sz w:val="28"/>
          <w:szCs w:val="28"/>
          <w:lang w:val="kk-KZ"/>
        </w:rPr>
        <w:t>альванометр</w:t>
      </w:r>
      <w:r w:rsidRPr="0050353D">
        <w:rPr>
          <w:snapToGrid w:val="0"/>
          <w:sz w:val="28"/>
          <w:szCs w:val="28"/>
          <w:lang w:val="kk-KZ"/>
        </w:rPr>
        <w:t xml:space="preserve"> стрелкасына назар аударып</w:t>
      </w:r>
      <w:r w:rsidRPr="005C3A3F">
        <w:rPr>
          <w:snapToGrid w:val="0"/>
          <w:sz w:val="28"/>
          <w:szCs w:val="28"/>
          <w:lang w:val="kk-KZ"/>
        </w:rPr>
        <w:t xml:space="preserve">, </w:t>
      </w:r>
      <w:r w:rsidRPr="0050353D">
        <w:rPr>
          <w:snapToGrid w:val="0"/>
          <w:sz w:val="28"/>
          <w:szCs w:val="28"/>
          <w:lang w:val="kk-KZ"/>
        </w:rPr>
        <w:t>ажыратқышты тез гальванометрге қосу кере және стрелканың максимал ауытқуын</w:t>
      </w:r>
      <w:r w:rsidRPr="005C3A3F">
        <w:rPr>
          <w:snapToGrid w:val="0"/>
          <w:sz w:val="28"/>
          <w:szCs w:val="28"/>
          <w:lang w:val="kk-KZ"/>
        </w:rPr>
        <w:t xml:space="preserve"> </w:t>
      </w:r>
      <w:r w:rsidRPr="005C3A3F">
        <w:rPr>
          <w:i/>
          <w:snapToGrid w:val="0"/>
          <w:sz w:val="28"/>
          <w:szCs w:val="28"/>
          <w:lang w:val="kk-KZ"/>
        </w:rPr>
        <w:t xml:space="preserve">n </w:t>
      </w:r>
      <w:r w:rsidRPr="0050353D">
        <w:rPr>
          <w:snapToGrid w:val="0"/>
          <w:sz w:val="28"/>
          <w:szCs w:val="28"/>
          <w:lang w:val="kk-KZ"/>
        </w:rPr>
        <w:t>жазу керек</w:t>
      </w:r>
      <w:r w:rsidRPr="005C3A3F">
        <w:rPr>
          <w:snapToGrid w:val="0"/>
          <w:sz w:val="28"/>
          <w:szCs w:val="28"/>
          <w:lang w:val="kk-KZ"/>
        </w:rPr>
        <w:t xml:space="preserve">. </w:t>
      </w:r>
    </w:p>
    <w:p w:rsidR="00D42F53" w:rsidRDefault="00D42F53" w:rsidP="00D42F53">
      <w:pPr>
        <w:widowControl w:val="0"/>
        <w:jc w:val="both"/>
        <w:rPr>
          <w:snapToGrid w:val="0"/>
          <w:sz w:val="28"/>
          <w:szCs w:val="28"/>
          <w:lang w:val="kk-KZ"/>
        </w:rPr>
      </w:pPr>
    </w:p>
    <w:p w:rsidR="00D42F53" w:rsidRPr="0050353D" w:rsidRDefault="00D42F53" w:rsidP="00D42F53">
      <w:pPr>
        <w:widowControl w:val="0"/>
        <w:jc w:val="both"/>
        <w:rPr>
          <w:snapToGrid w:val="0"/>
          <w:sz w:val="28"/>
          <w:szCs w:val="28"/>
          <w:lang w:val="kk-KZ"/>
        </w:rPr>
      </w:pPr>
      <w:r w:rsidRPr="005C3A3F">
        <w:rPr>
          <w:snapToGrid w:val="0"/>
          <w:sz w:val="28"/>
          <w:szCs w:val="28"/>
          <w:lang w:val="kk-KZ"/>
        </w:rPr>
        <w:t>4.</w:t>
      </w:r>
      <w:r>
        <w:rPr>
          <w:snapToGrid w:val="0"/>
          <w:sz w:val="28"/>
          <w:szCs w:val="28"/>
          <w:lang w:val="kk-KZ"/>
        </w:rPr>
        <w:t xml:space="preserve"> </w:t>
      </w:r>
      <w:r w:rsidRPr="005C3A3F">
        <w:rPr>
          <w:snapToGrid w:val="0"/>
          <w:sz w:val="28"/>
          <w:szCs w:val="28"/>
          <w:lang w:val="kk-KZ"/>
        </w:rPr>
        <w:t xml:space="preserve">3 </w:t>
      </w:r>
      <w:r w:rsidRPr="0050353D">
        <w:rPr>
          <w:snapToGrid w:val="0"/>
          <w:sz w:val="28"/>
          <w:szCs w:val="28"/>
          <w:lang w:val="kk-KZ"/>
        </w:rPr>
        <w:t xml:space="preserve">пункттi бiр неше рет қайталап </w:t>
      </w:r>
      <w:r w:rsidRPr="005C3A3F">
        <w:rPr>
          <w:snapToGrid w:val="0"/>
          <w:sz w:val="28"/>
          <w:szCs w:val="28"/>
          <w:lang w:val="kk-KZ"/>
        </w:rPr>
        <w:t xml:space="preserve"> </w:t>
      </w:r>
      <w:r w:rsidRPr="005C3A3F">
        <w:rPr>
          <w:i/>
          <w:snapToGrid w:val="0"/>
          <w:sz w:val="28"/>
          <w:szCs w:val="28"/>
          <w:lang w:val="kk-KZ"/>
        </w:rPr>
        <w:t>k</w:t>
      </w:r>
      <w:r w:rsidRPr="005C3A3F">
        <w:rPr>
          <w:snapToGrid w:val="0"/>
          <w:sz w:val="28"/>
          <w:szCs w:val="28"/>
          <w:lang w:val="kk-KZ"/>
        </w:rPr>
        <w:t xml:space="preserve"> </w:t>
      </w:r>
      <w:r w:rsidRPr="0050353D">
        <w:rPr>
          <w:snapToGrid w:val="0"/>
          <w:sz w:val="28"/>
          <w:szCs w:val="28"/>
          <w:lang w:val="kk-KZ"/>
        </w:rPr>
        <w:t>коэффициенттiң орташа мәнi</w:t>
      </w:r>
      <w:r w:rsidRPr="005C3A3F">
        <w:rPr>
          <w:snapToGrid w:val="0"/>
          <w:sz w:val="28"/>
          <w:szCs w:val="28"/>
          <w:lang w:val="kk-KZ"/>
        </w:rPr>
        <w:t xml:space="preserve"> (5)</w:t>
      </w:r>
      <w:r w:rsidRPr="0050353D">
        <w:rPr>
          <w:snapToGrid w:val="0"/>
          <w:sz w:val="28"/>
          <w:szCs w:val="28"/>
          <w:lang w:val="kk-KZ"/>
        </w:rPr>
        <w:t xml:space="preserve"> формуламен есептелiнедi</w:t>
      </w:r>
      <w:r w:rsidRPr="005C3A3F">
        <w:rPr>
          <w:snapToGrid w:val="0"/>
          <w:sz w:val="28"/>
          <w:szCs w:val="28"/>
          <w:lang w:val="kk-KZ"/>
        </w:rPr>
        <w:t xml:space="preserve">, </w:t>
      </w:r>
      <w:r w:rsidRPr="0050353D">
        <w:rPr>
          <w:snapToGrid w:val="0"/>
          <w:sz w:val="28"/>
          <w:szCs w:val="28"/>
          <w:lang w:val="kk-KZ"/>
        </w:rPr>
        <w:t>оған</w:t>
      </w:r>
      <w:r w:rsidRPr="005C3A3F">
        <w:rPr>
          <w:snapToGrid w:val="0"/>
          <w:sz w:val="28"/>
          <w:szCs w:val="28"/>
          <w:lang w:val="kk-KZ"/>
        </w:rPr>
        <w:t xml:space="preserve"> n</w:t>
      </w:r>
      <w:r w:rsidRPr="0050353D">
        <w:rPr>
          <w:snapToGrid w:val="0"/>
          <w:sz w:val="28"/>
          <w:szCs w:val="28"/>
          <w:lang w:val="kk-KZ"/>
        </w:rPr>
        <w:t>-нiң орташа мәнi алынады</w:t>
      </w:r>
      <w:r w:rsidRPr="005C3A3F">
        <w:rPr>
          <w:snapToGrid w:val="0"/>
          <w:sz w:val="28"/>
          <w:szCs w:val="28"/>
          <w:lang w:val="kk-KZ"/>
        </w:rPr>
        <w:t>.</w:t>
      </w:r>
      <w:r w:rsidRPr="0050353D">
        <w:rPr>
          <w:snapToGrid w:val="0"/>
          <w:sz w:val="28"/>
          <w:szCs w:val="28"/>
          <w:lang w:val="kk-KZ"/>
        </w:rPr>
        <w:t xml:space="preserve"> (Конденсатор сыйымдылығын оқытушы бередi ). Алынған нәтижелердi кестеге жазап оқытушыға көрсету керек.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4"/>
        <w:gridCol w:w="1394"/>
        <w:gridCol w:w="1394"/>
        <w:gridCol w:w="1394"/>
        <w:gridCol w:w="1394"/>
        <w:gridCol w:w="1394"/>
        <w:gridCol w:w="1394"/>
      </w:tblGrid>
      <w:tr w:rsidR="00D42F53" w:rsidRPr="0050353D" w:rsidTr="00526E7E">
        <w:tblPrEx>
          <w:tblCellMar>
            <w:top w:w="0" w:type="dxa"/>
            <w:bottom w:w="0" w:type="dxa"/>
          </w:tblCellMar>
        </w:tblPrEx>
        <w:tc>
          <w:tcPr>
            <w:tcW w:w="1394" w:type="dxa"/>
          </w:tcPr>
          <w:p w:rsidR="00D42F53" w:rsidRPr="0050353D" w:rsidRDefault="00D42F53" w:rsidP="00526E7E">
            <w:pPr>
              <w:widowControl w:val="0"/>
              <w:jc w:val="both"/>
              <w:rPr>
                <w:snapToGrid w:val="0"/>
                <w:sz w:val="28"/>
                <w:szCs w:val="28"/>
              </w:rPr>
            </w:pPr>
            <w:r w:rsidRPr="0050353D">
              <w:rPr>
                <w:snapToGrid w:val="0"/>
                <w:sz w:val="28"/>
                <w:szCs w:val="28"/>
              </w:rPr>
              <w:t>№ опыта</w:t>
            </w:r>
          </w:p>
        </w:tc>
        <w:tc>
          <w:tcPr>
            <w:tcW w:w="1394" w:type="dxa"/>
          </w:tcPr>
          <w:p w:rsidR="00D42F53" w:rsidRPr="0050353D" w:rsidRDefault="00D42F53" w:rsidP="00526E7E">
            <w:pPr>
              <w:widowControl w:val="0"/>
              <w:jc w:val="both"/>
              <w:rPr>
                <w:snapToGrid w:val="0"/>
                <w:sz w:val="28"/>
                <w:szCs w:val="28"/>
              </w:rPr>
            </w:pPr>
            <w:proofErr w:type="spellStart"/>
            <w:r w:rsidRPr="0050353D">
              <w:rPr>
                <w:snapToGrid w:val="0"/>
                <w:sz w:val="28"/>
                <w:szCs w:val="28"/>
              </w:rPr>
              <w:t>С</w:t>
            </w:r>
            <w:proofErr w:type="gramStart"/>
            <w:r w:rsidRPr="0050353D">
              <w:rPr>
                <w:snapToGrid w:val="0"/>
                <w:sz w:val="28"/>
                <w:szCs w:val="28"/>
              </w:rPr>
              <w:t>,м</w:t>
            </w:r>
            <w:proofErr w:type="gramEnd"/>
            <w:r w:rsidRPr="0050353D">
              <w:rPr>
                <w:snapToGrid w:val="0"/>
                <w:sz w:val="28"/>
                <w:szCs w:val="28"/>
              </w:rPr>
              <w:t>кФ</w:t>
            </w:r>
            <w:proofErr w:type="spellEnd"/>
          </w:p>
        </w:tc>
        <w:tc>
          <w:tcPr>
            <w:tcW w:w="1394" w:type="dxa"/>
          </w:tcPr>
          <w:p w:rsidR="00D42F53" w:rsidRPr="0050353D" w:rsidRDefault="00D42F53" w:rsidP="00526E7E">
            <w:pPr>
              <w:widowControl w:val="0"/>
              <w:jc w:val="both"/>
              <w:rPr>
                <w:snapToGrid w:val="0"/>
                <w:sz w:val="28"/>
                <w:szCs w:val="28"/>
                <w:lang w:val="en-US"/>
              </w:rPr>
            </w:pPr>
            <w:r w:rsidRPr="0050353D">
              <w:rPr>
                <w:snapToGrid w:val="0"/>
                <w:sz w:val="28"/>
                <w:szCs w:val="28"/>
                <w:lang w:val="en-US"/>
              </w:rPr>
              <w:t>n</w:t>
            </w:r>
          </w:p>
        </w:tc>
        <w:tc>
          <w:tcPr>
            <w:tcW w:w="1394" w:type="dxa"/>
          </w:tcPr>
          <w:p w:rsidR="00D42F53" w:rsidRPr="0050353D" w:rsidRDefault="00D42F53" w:rsidP="00526E7E">
            <w:pPr>
              <w:widowControl w:val="0"/>
              <w:jc w:val="both"/>
              <w:rPr>
                <w:snapToGrid w:val="0"/>
                <w:sz w:val="28"/>
                <w:szCs w:val="28"/>
                <w:lang w:val="en-US"/>
              </w:rPr>
            </w:pPr>
            <w:proofErr w:type="spellStart"/>
            <w:r w:rsidRPr="0050353D">
              <w:rPr>
                <w:snapToGrid w:val="0"/>
                <w:sz w:val="28"/>
                <w:szCs w:val="28"/>
                <w:lang w:val="en-US"/>
              </w:rPr>
              <w:t>n</w:t>
            </w:r>
            <w:r w:rsidRPr="0050353D">
              <w:rPr>
                <w:snapToGrid w:val="0"/>
                <w:sz w:val="28"/>
                <w:szCs w:val="28"/>
                <w:vertAlign w:val="subscript"/>
                <w:lang w:val="en-US"/>
              </w:rPr>
              <w:t>i</w:t>
            </w:r>
            <w:proofErr w:type="spellEnd"/>
          </w:p>
        </w:tc>
        <w:tc>
          <w:tcPr>
            <w:tcW w:w="1394" w:type="dxa"/>
          </w:tcPr>
          <w:p w:rsidR="00D42F53" w:rsidRPr="0050353D" w:rsidRDefault="00D42F53" w:rsidP="00526E7E">
            <w:pPr>
              <w:widowControl w:val="0"/>
              <w:jc w:val="both"/>
              <w:rPr>
                <w:snapToGrid w:val="0"/>
                <w:sz w:val="28"/>
                <w:szCs w:val="28"/>
                <w:lang w:val="en-US"/>
              </w:rPr>
            </w:pPr>
            <w:proofErr w:type="spellStart"/>
            <w:r w:rsidRPr="0050353D">
              <w:rPr>
                <w:snapToGrid w:val="0"/>
                <w:sz w:val="28"/>
                <w:szCs w:val="28"/>
                <w:lang w:val="en-US"/>
              </w:rPr>
              <w:t>C</w:t>
            </w:r>
            <w:r w:rsidRPr="0050353D">
              <w:rPr>
                <w:snapToGrid w:val="0"/>
                <w:sz w:val="28"/>
                <w:szCs w:val="28"/>
                <w:vertAlign w:val="subscript"/>
                <w:lang w:val="en-US"/>
              </w:rPr>
              <w:t>i</w:t>
            </w:r>
            <w:proofErr w:type="spellEnd"/>
            <w:r w:rsidRPr="0050353D">
              <w:rPr>
                <w:snapToGrid w:val="0"/>
                <w:sz w:val="28"/>
                <w:szCs w:val="28"/>
                <w:lang w:val="en-US"/>
              </w:rPr>
              <w:t>,</w:t>
            </w:r>
            <w:r w:rsidRPr="0050353D">
              <w:rPr>
                <w:snapToGrid w:val="0"/>
                <w:sz w:val="28"/>
                <w:szCs w:val="28"/>
              </w:rPr>
              <w:t>мкФ</w:t>
            </w:r>
          </w:p>
        </w:tc>
        <w:tc>
          <w:tcPr>
            <w:tcW w:w="1394" w:type="dxa"/>
          </w:tcPr>
          <w:p w:rsidR="00D42F53" w:rsidRPr="0050353D" w:rsidRDefault="00D42F53" w:rsidP="00526E7E">
            <w:pPr>
              <w:widowControl w:val="0"/>
              <w:jc w:val="both"/>
              <w:rPr>
                <w:snapToGrid w:val="0"/>
                <w:sz w:val="28"/>
                <w:szCs w:val="28"/>
                <w:lang w:val="en-US"/>
              </w:rPr>
            </w:pPr>
            <w:r w:rsidRPr="0050353D">
              <w:rPr>
                <w:snapToGrid w:val="0"/>
                <w:sz w:val="28"/>
                <w:szCs w:val="28"/>
                <w:lang w:val="en-US"/>
              </w:rPr>
              <w:sym w:font="Symbol" w:char="F044"/>
            </w:r>
            <w:proofErr w:type="spellStart"/>
            <w:r w:rsidRPr="0050353D">
              <w:rPr>
                <w:snapToGrid w:val="0"/>
                <w:sz w:val="28"/>
                <w:szCs w:val="28"/>
                <w:lang w:val="en-US"/>
              </w:rPr>
              <w:t>C</w:t>
            </w:r>
            <w:r w:rsidRPr="0050353D">
              <w:rPr>
                <w:snapToGrid w:val="0"/>
                <w:sz w:val="28"/>
                <w:szCs w:val="28"/>
                <w:vertAlign w:val="subscript"/>
                <w:lang w:val="en-US"/>
              </w:rPr>
              <w:t>i</w:t>
            </w:r>
            <w:proofErr w:type="spellEnd"/>
            <w:r w:rsidRPr="0050353D">
              <w:rPr>
                <w:snapToGrid w:val="0"/>
                <w:sz w:val="28"/>
                <w:szCs w:val="28"/>
                <w:lang w:val="en-US"/>
              </w:rPr>
              <w:t>,</w:t>
            </w:r>
            <w:r w:rsidRPr="0050353D">
              <w:rPr>
                <w:snapToGrid w:val="0"/>
                <w:sz w:val="28"/>
                <w:szCs w:val="28"/>
              </w:rPr>
              <w:t>мкФ</w:t>
            </w:r>
          </w:p>
        </w:tc>
        <w:tc>
          <w:tcPr>
            <w:tcW w:w="1394" w:type="dxa"/>
          </w:tcPr>
          <w:p w:rsidR="00D42F53" w:rsidRPr="0050353D" w:rsidRDefault="00D42F53" w:rsidP="00526E7E">
            <w:pPr>
              <w:widowControl w:val="0"/>
              <w:jc w:val="both"/>
              <w:rPr>
                <w:snapToGrid w:val="0"/>
                <w:sz w:val="28"/>
                <w:szCs w:val="28"/>
                <w:lang w:val="en-US"/>
              </w:rPr>
            </w:pPr>
            <w:r w:rsidRPr="0050353D">
              <w:rPr>
                <w:snapToGrid w:val="0"/>
                <w:sz w:val="28"/>
                <w:szCs w:val="28"/>
                <w:lang w:val="en-US"/>
              </w:rPr>
              <w:sym w:font="Symbol" w:char="F065"/>
            </w:r>
          </w:p>
        </w:tc>
      </w:tr>
      <w:tr w:rsidR="00D42F53" w:rsidRPr="0050353D" w:rsidTr="00526E7E">
        <w:tblPrEx>
          <w:tblCellMar>
            <w:top w:w="0" w:type="dxa"/>
            <w:bottom w:w="0" w:type="dxa"/>
          </w:tblCellMar>
        </w:tblPrEx>
        <w:tc>
          <w:tcPr>
            <w:tcW w:w="1394" w:type="dxa"/>
          </w:tcPr>
          <w:p w:rsidR="00D42F53" w:rsidRPr="0050353D" w:rsidRDefault="00D42F53" w:rsidP="00526E7E">
            <w:pPr>
              <w:widowControl w:val="0"/>
              <w:jc w:val="both"/>
              <w:rPr>
                <w:snapToGrid w:val="0"/>
                <w:sz w:val="28"/>
                <w:szCs w:val="28"/>
                <w:lang w:val="en-US"/>
              </w:rPr>
            </w:pPr>
          </w:p>
        </w:tc>
        <w:tc>
          <w:tcPr>
            <w:tcW w:w="1394" w:type="dxa"/>
          </w:tcPr>
          <w:p w:rsidR="00D42F53" w:rsidRPr="0050353D" w:rsidRDefault="00D42F53" w:rsidP="00526E7E">
            <w:pPr>
              <w:widowControl w:val="0"/>
              <w:jc w:val="both"/>
              <w:rPr>
                <w:snapToGrid w:val="0"/>
                <w:sz w:val="28"/>
                <w:szCs w:val="28"/>
                <w:lang w:val="en-US"/>
              </w:rPr>
            </w:pPr>
          </w:p>
        </w:tc>
        <w:tc>
          <w:tcPr>
            <w:tcW w:w="1394" w:type="dxa"/>
          </w:tcPr>
          <w:p w:rsidR="00D42F53" w:rsidRPr="0050353D" w:rsidRDefault="00D42F53" w:rsidP="00526E7E">
            <w:pPr>
              <w:widowControl w:val="0"/>
              <w:jc w:val="both"/>
              <w:rPr>
                <w:snapToGrid w:val="0"/>
                <w:sz w:val="28"/>
                <w:szCs w:val="28"/>
                <w:lang w:val="en-US"/>
              </w:rPr>
            </w:pPr>
          </w:p>
        </w:tc>
        <w:tc>
          <w:tcPr>
            <w:tcW w:w="1394" w:type="dxa"/>
          </w:tcPr>
          <w:p w:rsidR="00D42F53" w:rsidRPr="0050353D" w:rsidRDefault="00D42F53" w:rsidP="00526E7E">
            <w:pPr>
              <w:widowControl w:val="0"/>
              <w:jc w:val="both"/>
              <w:rPr>
                <w:snapToGrid w:val="0"/>
                <w:sz w:val="28"/>
                <w:szCs w:val="28"/>
                <w:lang w:val="en-US"/>
              </w:rPr>
            </w:pPr>
          </w:p>
        </w:tc>
        <w:tc>
          <w:tcPr>
            <w:tcW w:w="1394" w:type="dxa"/>
          </w:tcPr>
          <w:p w:rsidR="00D42F53" w:rsidRPr="0050353D" w:rsidRDefault="00D42F53" w:rsidP="00526E7E">
            <w:pPr>
              <w:widowControl w:val="0"/>
              <w:jc w:val="both"/>
              <w:rPr>
                <w:snapToGrid w:val="0"/>
                <w:sz w:val="28"/>
                <w:szCs w:val="28"/>
                <w:lang w:val="en-US"/>
              </w:rPr>
            </w:pPr>
          </w:p>
        </w:tc>
        <w:tc>
          <w:tcPr>
            <w:tcW w:w="1394" w:type="dxa"/>
          </w:tcPr>
          <w:p w:rsidR="00D42F53" w:rsidRPr="0050353D" w:rsidRDefault="00D42F53" w:rsidP="00526E7E">
            <w:pPr>
              <w:widowControl w:val="0"/>
              <w:jc w:val="both"/>
              <w:rPr>
                <w:snapToGrid w:val="0"/>
                <w:sz w:val="28"/>
                <w:szCs w:val="28"/>
                <w:lang w:val="en-US"/>
              </w:rPr>
            </w:pPr>
          </w:p>
        </w:tc>
        <w:tc>
          <w:tcPr>
            <w:tcW w:w="1394" w:type="dxa"/>
          </w:tcPr>
          <w:p w:rsidR="00D42F53" w:rsidRPr="0050353D" w:rsidRDefault="00D42F53" w:rsidP="00526E7E">
            <w:pPr>
              <w:widowControl w:val="0"/>
              <w:jc w:val="both"/>
              <w:rPr>
                <w:snapToGrid w:val="0"/>
                <w:sz w:val="28"/>
                <w:szCs w:val="28"/>
                <w:lang w:val="en-US"/>
              </w:rPr>
            </w:pPr>
          </w:p>
        </w:tc>
      </w:tr>
    </w:tbl>
    <w:p w:rsidR="00D42F53" w:rsidRPr="0050353D" w:rsidRDefault="00D42F53" w:rsidP="00D42F53">
      <w:pPr>
        <w:widowControl w:val="0"/>
        <w:jc w:val="both"/>
        <w:rPr>
          <w:snapToGrid w:val="0"/>
          <w:sz w:val="28"/>
          <w:szCs w:val="28"/>
        </w:rPr>
      </w:pPr>
    </w:p>
    <w:p w:rsidR="00D42F53" w:rsidRPr="0050353D" w:rsidRDefault="00D42F53" w:rsidP="00D42F53">
      <w:pPr>
        <w:widowControl w:val="0"/>
        <w:jc w:val="both"/>
        <w:rPr>
          <w:snapToGrid w:val="0"/>
          <w:sz w:val="28"/>
          <w:szCs w:val="28"/>
        </w:rPr>
      </w:pPr>
      <w:r w:rsidRPr="0050353D">
        <w:rPr>
          <w:snapToGrid w:val="0"/>
          <w:sz w:val="28"/>
          <w:szCs w:val="28"/>
        </w:rPr>
        <w:t>5.</w:t>
      </w:r>
      <w:r>
        <w:rPr>
          <w:snapToGrid w:val="0"/>
          <w:sz w:val="28"/>
          <w:szCs w:val="28"/>
          <w:lang w:val="kk-KZ"/>
        </w:rPr>
        <w:t xml:space="preserve"> </w:t>
      </w:r>
      <w:r w:rsidRPr="0050353D">
        <w:rPr>
          <w:snapToGrid w:val="0"/>
          <w:sz w:val="28"/>
          <w:szCs w:val="28"/>
          <w:lang w:val="kk-KZ"/>
        </w:rPr>
        <w:t>Электр тiзбекке эталон кондесатор орнына сыйымдылығы белгiсiз конденсатор қосылады, бiрнеше рет стрелқа ауытқуын</w:t>
      </w:r>
      <w:r w:rsidRPr="0050353D">
        <w:rPr>
          <w:snapToGrid w:val="0"/>
          <w:sz w:val="28"/>
          <w:szCs w:val="28"/>
        </w:rPr>
        <w:t xml:space="preserve"> </w:t>
      </w:r>
      <w:r w:rsidRPr="00EC3D53">
        <w:rPr>
          <w:i/>
          <w:snapToGrid w:val="0"/>
          <w:sz w:val="28"/>
          <w:szCs w:val="28"/>
        </w:rPr>
        <w:t>n</w:t>
      </w:r>
      <w:r w:rsidRPr="0050353D">
        <w:rPr>
          <w:snapToGrid w:val="0"/>
          <w:sz w:val="28"/>
          <w:szCs w:val="28"/>
        </w:rPr>
        <w:t xml:space="preserve"> </w:t>
      </w:r>
      <w:r w:rsidRPr="0050353D">
        <w:rPr>
          <w:snapToGrid w:val="0"/>
          <w:sz w:val="28"/>
          <w:szCs w:val="28"/>
          <w:lang w:val="kk-KZ"/>
        </w:rPr>
        <w:t xml:space="preserve">өлшеп </w:t>
      </w:r>
      <w:r w:rsidRPr="00EC3D53">
        <w:rPr>
          <w:b/>
          <w:i/>
          <w:snapToGrid w:val="0"/>
          <w:sz w:val="28"/>
          <w:szCs w:val="28"/>
        </w:rPr>
        <w:t>С</w:t>
      </w:r>
      <w:r w:rsidRPr="00EC3D53">
        <w:rPr>
          <w:i/>
          <w:snapToGrid w:val="0"/>
          <w:position w:val="-8"/>
          <w:sz w:val="28"/>
          <w:szCs w:val="28"/>
          <w:vertAlign w:val="subscript"/>
        </w:rPr>
        <w:t>i</w:t>
      </w:r>
      <w:r w:rsidRPr="0050353D">
        <w:rPr>
          <w:snapToGrid w:val="0"/>
          <w:sz w:val="28"/>
          <w:szCs w:val="28"/>
        </w:rPr>
        <w:t xml:space="preserve"> </w:t>
      </w:r>
      <w:r w:rsidRPr="0050353D">
        <w:rPr>
          <w:snapToGrid w:val="0"/>
          <w:sz w:val="28"/>
          <w:szCs w:val="28"/>
          <w:lang w:val="kk-KZ"/>
        </w:rPr>
        <w:t>конденсатор сыйымдылығын</w:t>
      </w:r>
      <w:r w:rsidRPr="0050353D">
        <w:rPr>
          <w:snapToGrid w:val="0"/>
          <w:sz w:val="28"/>
          <w:szCs w:val="28"/>
        </w:rPr>
        <w:t xml:space="preserve"> (6)</w:t>
      </w:r>
      <w:r w:rsidRPr="0050353D">
        <w:rPr>
          <w:snapToGrid w:val="0"/>
          <w:sz w:val="28"/>
          <w:szCs w:val="28"/>
          <w:lang w:val="kk-KZ"/>
        </w:rPr>
        <w:t xml:space="preserve"> бойынша есесптеу керек</w:t>
      </w:r>
      <w:r w:rsidRPr="0050353D">
        <w:rPr>
          <w:snapToGrid w:val="0"/>
          <w:sz w:val="28"/>
          <w:szCs w:val="28"/>
        </w:rPr>
        <w:t>.</w:t>
      </w:r>
    </w:p>
    <w:p w:rsidR="00D42F53" w:rsidRPr="0050353D" w:rsidRDefault="00D42F53" w:rsidP="00D42F53">
      <w:pPr>
        <w:widowControl w:val="0"/>
        <w:rPr>
          <w:snapToGrid w:val="0"/>
          <w:sz w:val="28"/>
          <w:szCs w:val="28"/>
        </w:rPr>
      </w:pPr>
      <w:r w:rsidRPr="0050353D">
        <w:rPr>
          <w:snapToGrid w:val="0"/>
          <w:sz w:val="28"/>
          <w:szCs w:val="28"/>
        </w:rPr>
        <w:t>6.</w:t>
      </w:r>
      <w:r>
        <w:rPr>
          <w:snapToGrid w:val="0"/>
          <w:sz w:val="28"/>
          <w:szCs w:val="28"/>
          <w:lang w:val="kk-KZ"/>
        </w:rPr>
        <w:t xml:space="preserve"> </w:t>
      </w:r>
      <w:r w:rsidRPr="0050353D">
        <w:rPr>
          <w:snapToGrid w:val="0"/>
          <w:sz w:val="28"/>
          <w:szCs w:val="28"/>
          <w:lang w:val="kk-KZ"/>
        </w:rPr>
        <w:t>Өлшеулерд</w:t>
      </w:r>
      <w:proofErr w:type="gramStart"/>
      <w:r w:rsidRPr="0050353D">
        <w:rPr>
          <w:snapToGrid w:val="0"/>
          <w:sz w:val="28"/>
          <w:szCs w:val="28"/>
          <w:lang w:val="kk-KZ"/>
        </w:rPr>
        <w:t>i</w:t>
      </w:r>
      <w:proofErr w:type="gramEnd"/>
      <w:r w:rsidRPr="0050353D">
        <w:rPr>
          <w:snapToGrid w:val="0"/>
          <w:sz w:val="28"/>
          <w:szCs w:val="28"/>
          <w:lang w:val="kk-KZ"/>
        </w:rPr>
        <w:t>ң салыстырмалы қателiктерiн есептеу керек</w:t>
      </w:r>
      <w:r w:rsidRPr="0050353D">
        <w:rPr>
          <w:snapToGrid w:val="0"/>
          <w:sz w:val="28"/>
          <w:szCs w:val="28"/>
        </w:rPr>
        <w:t xml:space="preserve"> </w:t>
      </w:r>
      <w:r w:rsidRPr="0050353D">
        <w:rPr>
          <w:snapToGrid w:val="0"/>
          <w:position w:val="-30"/>
          <w:sz w:val="28"/>
          <w:szCs w:val="28"/>
        </w:rPr>
        <w:object w:dxaOrig="1320" w:dyaOrig="680">
          <v:shape id="_x0000_i1035" type="#_x0000_t75" style="width:66pt;height:34pt" o:ole="" fillcolor="window">
            <v:imagedata r:id="rId26" o:title=""/>
          </v:shape>
          <o:OLEObject Type="Embed" ProgID="Equation.DSMT4" ShapeID="_x0000_i1035" DrawAspect="Content" ObjectID="_1601471869" r:id="rId27"/>
        </w:object>
      </w:r>
    </w:p>
    <w:p w:rsidR="00D42F53" w:rsidRPr="0050353D" w:rsidRDefault="00D42F53" w:rsidP="00D42F53">
      <w:pPr>
        <w:widowControl w:val="0"/>
        <w:rPr>
          <w:snapToGrid w:val="0"/>
          <w:sz w:val="28"/>
          <w:szCs w:val="28"/>
        </w:rPr>
      </w:pPr>
      <w:r w:rsidRPr="0050353D">
        <w:rPr>
          <w:snapToGrid w:val="0"/>
          <w:sz w:val="28"/>
          <w:szCs w:val="28"/>
        </w:rPr>
        <w:t>7.</w:t>
      </w:r>
      <w:r>
        <w:rPr>
          <w:snapToGrid w:val="0"/>
          <w:sz w:val="28"/>
          <w:szCs w:val="28"/>
          <w:lang w:val="kk-KZ"/>
        </w:rPr>
        <w:t xml:space="preserve"> </w:t>
      </w:r>
      <w:r w:rsidRPr="0050353D">
        <w:rPr>
          <w:snapToGrid w:val="0"/>
          <w:sz w:val="28"/>
          <w:szCs w:val="28"/>
          <w:lang w:val="kk-KZ"/>
        </w:rPr>
        <w:t>Абсолют қателегiн есептеу керек</w:t>
      </w:r>
      <w:r w:rsidRPr="0050353D">
        <w:rPr>
          <w:snapToGrid w:val="0"/>
          <w:sz w:val="28"/>
          <w:szCs w:val="28"/>
        </w:rPr>
        <w:t xml:space="preserve">: </w:t>
      </w:r>
      <w:r w:rsidRPr="0050353D">
        <w:rPr>
          <w:snapToGrid w:val="0"/>
          <w:position w:val="-4"/>
          <w:sz w:val="28"/>
          <w:szCs w:val="28"/>
        </w:rPr>
        <w:object w:dxaOrig="220" w:dyaOrig="260">
          <v:shape id="_x0000_i1036" type="#_x0000_t75" style="width:11pt;height:13pt" o:ole="" fillcolor="window">
            <v:imagedata r:id="rId28" o:title=""/>
          </v:shape>
          <o:OLEObject Type="Embed" ProgID="Equation.DSMT4" ShapeID="_x0000_i1036" DrawAspect="Content" ObjectID="_1601471870" r:id="rId29"/>
        </w:object>
      </w:r>
      <w:r w:rsidRPr="00EC3D53">
        <w:rPr>
          <w:i/>
          <w:snapToGrid w:val="0"/>
          <w:sz w:val="28"/>
          <w:szCs w:val="28"/>
        </w:rPr>
        <w:t xml:space="preserve">С </w:t>
      </w:r>
      <w:r w:rsidRPr="0050353D">
        <w:rPr>
          <w:b/>
          <w:snapToGrid w:val="0"/>
          <w:sz w:val="28"/>
          <w:szCs w:val="28"/>
        </w:rPr>
        <w:t xml:space="preserve"> = </w:t>
      </w:r>
      <w:r w:rsidRPr="0050353D">
        <w:rPr>
          <w:b/>
          <w:snapToGrid w:val="0"/>
          <w:position w:val="-4"/>
          <w:sz w:val="28"/>
          <w:szCs w:val="28"/>
        </w:rPr>
        <w:object w:dxaOrig="220" w:dyaOrig="260">
          <v:shape id="_x0000_i1037" type="#_x0000_t75" style="width:11pt;height:13pt" o:ole="" fillcolor="window">
            <v:imagedata r:id="rId28" o:title=""/>
          </v:shape>
          <o:OLEObject Type="Embed" ProgID="Equation.DSMT4" ShapeID="_x0000_i1037" DrawAspect="Content" ObjectID="_1601471871" r:id="rId30"/>
        </w:object>
      </w:r>
      <w:r w:rsidRPr="00EC3D53">
        <w:rPr>
          <w:i/>
          <w:snapToGrid w:val="0"/>
          <w:sz w:val="28"/>
          <w:szCs w:val="28"/>
        </w:rPr>
        <w:t>С</w:t>
      </w:r>
      <w:r w:rsidRPr="00EC3D53">
        <w:rPr>
          <w:i/>
          <w:snapToGrid w:val="0"/>
          <w:position w:val="-8"/>
          <w:sz w:val="28"/>
          <w:szCs w:val="28"/>
          <w:vertAlign w:val="subscript"/>
        </w:rPr>
        <w:t>i</w:t>
      </w:r>
    </w:p>
    <w:p w:rsidR="00D42F53" w:rsidRPr="0050353D" w:rsidRDefault="00D42F53" w:rsidP="00D42F53">
      <w:pPr>
        <w:widowControl w:val="0"/>
        <w:rPr>
          <w:snapToGrid w:val="0"/>
          <w:sz w:val="28"/>
          <w:szCs w:val="28"/>
        </w:rPr>
      </w:pPr>
      <w:r w:rsidRPr="0050353D">
        <w:rPr>
          <w:snapToGrid w:val="0"/>
          <w:sz w:val="28"/>
          <w:szCs w:val="28"/>
        </w:rPr>
        <w:t>8.</w:t>
      </w:r>
      <w:r>
        <w:rPr>
          <w:snapToGrid w:val="0"/>
          <w:sz w:val="28"/>
          <w:szCs w:val="28"/>
          <w:lang w:val="kk-KZ"/>
        </w:rPr>
        <w:t xml:space="preserve"> </w:t>
      </w:r>
      <w:r w:rsidRPr="0050353D">
        <w:rPr>
          <w:snapToGrid w:val="0"/>
          <w:sz w:val="28"/>
          <w:szCs w:val="28"/>
          <w:lang w:val="kk-KZ"/>
        </w:rPr>
        <w:t>Электр сыйымдылық өлшеудiң нәтижесi мына түрде жазылады</w:t>
      </w:r>
      <w:r w:rsidRPr="0050353D">
        <w:rPr>
          <w:snapToGrid w:val="0"/>
          <w:sz w:val="28"/>
          <w:szCs w:val="28"/>
        </w:rPr>
        <w:t xml:space="preserve">: </w:t>
      </w:r>
      <w:r w:rsidRPr="00EC3D53">
        <w:rPr>
          <w:i/>
          <w:snapToGrid w:val="0"/>
          <w:sz w:val="28"/>
          <w:szCs w:val="28"/>
        </w:rPr>
        <w:t>С</w:t>
      </w:r>
      <w:r w:rsidRPr="0050353D">
        <w:rPr>
          <w:b/>
          <w:snapToGrid w:val="0"/>
          <w:sz w:val="28"/>
          <w:szCs w:val="28"/>
        </w:rPr>
        <w:t xml:space="preserve"> = </w:t>
      </w:r>
      <w:r w:rsidRPr="00EC3D53">
        <w:rPr>
          <w:i/>
          <w:snapToGrid w:val="0"/>
          <w:sz w:val="28"/>
          <w:szCs w:val="28"/>
        </w:rPr>
        <w:t>С</w:t>
      </w:r>
      <w:r w:rsidRPr="0050353D">
        <w:rPr>
          <w:b/>
          <w:snapToGrid w:val="0"/>
          <w:sz w:val="28"/>
          <w:szCs w:val="28"/>
        </w:rPr>
        <w:t xml:space="preserve"> </w:t>
      </w:r>
      <w:r w:rsidRPr="0050353D">
        <w:rPr>
          <w:b/>
          <w:snapToGrid w:val="0"/>
          <w:position w:val="-4"/>
          <w:sz w:val="28"/>
          <w:szCs w:val="28"/>
        </w:rPr>
        <w:object w:dxaOrig="220" w:dyaOrig="240">
          <v:shape id="_x0000_i1038" type="#_x0000_t75" style="width:11pt;height:12pt" o:ole="" fillcolor="window">
            <v:imagedata r:id="rId31" o:title=""/>
          </v:shape>
          <o:OLEObject Type="Embed" ProgID="Equation.3" ShapeID="_x0000_i1038" DrawAspect="Content" ObjectID="_1601471872" r:id="rId32"/>
        </w:object>
      </w:r>
      <w:r w:rsidRPr="0050353D">
        <w:rPr>
          <w:b/>
          <w:snapToGrid w:val="0"/>
          <w:sz w:val="28"/>
          <w:szCs w:val="28"/>
        </w:rPr>
        <w:t xml:space="preserve"> </w:t>
      </w:r>
      <w:r w:rsidRPr="0050353D">
        <w:rPr>
          <w:b/>
          <w:snapToGrid w:val="0"/>
          <w:position w:val="-4"/>
          <w:sz w:val="28"/>
          <w:szCs w:val="28"/>
        </w:rPr>
        <w:object w:dxaOrig="220" w:dyaOrig="260">
          <v:shape id="_x0000_i1039" type="#_x0000_t75" style="width:11pt;height:13pt" o:ole="" fillcolor="window">
            <v:imagedata r:id="rId28" o:title=""/>
          </v:shape>
          <o:OLEObject Type="Embed" ProgID="Equation.DSMT4" ShapeID="_x0000_i1039" DrawAspect="Content" ObjectID="_1601471873" r:id="rId33"/>
        </w:object>
      </w:r>
      <w:proofErr w:type="spellStart"/>
      <w:r w:rsidRPr="00EC3D53">
        <w:rPr>
          <w:i/>
          <w:snapToGrid w:val="0"/>
          <w:sz w:val="28"/>
          <w:szCs w:val="28"/>
        </w:rPr>
        <w:t>С</w:t>
      </w:r>
      <w:proofErr w:type="spellEnd"/>
    </w:p>
    <w:p w:rsidR="00D42F53" w:rsidRPr="0050353D" w:rsidRDefault="00D42F53" w:rsidP="00D42F53">
      <w:pPr>
        <w:pStyle w:val="a3"/>
        <w:rPr>
          <w:sz w:val="28"/>
          <w:szCs w:val="28"/>
        </w:rPr>
      </w:pPr>
      <w:r w:rsidRPr="0050353D">
        <w:rPr>
          <w:sz w:val="28"/>
          <w:szCs w:val="28"/>
        </w:rPr>
        <w:t>9.</w:t>
      </w:r>
      <w:r>
        <w:rPr>
          <w:sz w:val="28"/>
          <w:szCs w:val="28"/>
          <w:lang w:val="kk-KZ"/>
        </w:rPr>
        <w:t xml:space="preserve"> </w:t>
      </w:r>
      <w:r w:rsidRPr="0050353D">
        <w:rPr>
          <w:sz w:val="28"/>
          <w:szCs w:val="28"/>
          <w:lang w:val="kk-KZ"/>
        </w:rPr>
        <w:t>Екiншi сыйымдылығы белгiсiз конденсатор үшiн</w:t>
      </w:r>
      <w:r w:rsidRPr="0050353D">
        <w:rPr>
          <w:sz w:val="28"/>
          <w:szCs w:val="28"/>
        </w:rPr>
        <w:t>5-8</w:t>
      </w:r>
      <w:r w:rsidRPr="0050353D">
        <w:rPr>
          <w:sz w:val="28"/>
          <w:szCs w:val="28"/>
          <w:lang w:val="kk-KZ"/>
        </w:rPr>
        <w:t xml:space="preserve"> пунттар қайталанады</w:t>
      </w:r>
      <w:r w:rsidRPr="0050353D">
        <w:rPr>
          <w:sz w:val="28"/>
          <w:szCs w:val="28"/>
        </w:rPr>
        <w:t>.</w:t>
      </w:r>
    </w:p>
    <w:p w:rsidR="00D42F53" w:rsidRPr="00EE58FD" w:rsidRDefault="00D42F53" w:rsidP="00D42F53">
      <w:pPr>
        <w:pStyle w:val="a3"/>
        <w:rPr>
          <w:sz w:val="28"/>
          <w:szCs w:val="28"/>
          <w:lang w:val="kk-KZ"/>
        </w:rPr>
      </w:pPr>
      <w:r w:rsidRPr="00EE58FD">
        <w:rPr>
          <w:sz w:val="28"/>
          <w:szCs w:val="28"/>
        </w:rPr>
        <w:t xml:space="preserve"> 2 Ж</w:t>
      </w:r>
      <w:r w:rsidRPr="00EE58FD">
        <w:rPr>
          <w:sz w:val="28"/>
          <w:szCs w:val="28"/>
          <w:lang w:val="kk-KZ"/>
        </w:rPr>
        <w:t>аттығу.</w:t>
      </w:r>
    </w:p>
    <w:p w:rsidR="00D42F53" w:rsidRPr="00EE58FD" w:rsidRDefault="00D42F53" w:rsidP="00D42F53">
      <w:pPr>
        <w:pStyle w:val="a3"/>
        <w:rPr>
          <w:sz w:val="28"/>
          <w:szCs w:val="28"/>
          <w:lang w:val="kk-KZ"/>
        </w:rPr>
      </w:pPr>
      <w:r w:rsidRPr="00EE58FD">
        <w:rPr>
          <w:sz w:val="28"/>
          <w:szCs w:val="28"/>
          <w:lang w:val="kk-KZ"/>
        </w:rPr>
        <w:t>1.</w:t>
      </w:r>
      <w:r w:rsidRPr="0050353D">
        <w:rPr>
          <w:sz w:val="28"/>
          <w:szCs w:val="28"/>
          <w:lang w:val="kk-KZ"/>
        </w:rPr>
        <w:t xml:space="preserve">Сыйымдылықтары белгiсiз конденсаторларды бiр-бiрiмен параллель қосып алынған конденсатор батареясының сыйымдылығын </w:t>
      </w:r>
      <w:r w:rsidRPr="00EE58FD">
        <w:rPr>
          <w:sz w:val="28"/>
          <w:szCs w:val="28"/>
          <w:lang w:val="kk-KZ"/>
        </w:rPr>
        <w:t xml:space="preserve"> С</w:t>
      </w:r>
      <w:r w:rsidRPr="00EE58FD">
        <w:rPr>
          <w:sz w:val="28"/>
          <w:szCs w:val="28"/>
          <w:vertAlign w:val="subscript"/>
          <w:lang w:val="kk-KZ"/>
        </w:rPr>
        <w:t>пар</w:t>
      </w:r>
      <w:r w:rsidRPr="00EE58FD">
        <w:rPr>
          <w:sz w:val="28"/>
          <w:szCs w:val="28"/>
          <w:lang w:val="kk-KZ"/>
        </w:rPr>
        <w:t xml:space="preserve"> </w:t>
      </w:r>
      <w:r w:rsidRPr="0050353D">
        <w:rPr>
          <w:sz w:val="28"/>
          <w:szCs w:val="28"/>
          <w:lang w:val="kk-KZ"/>
        </w:rPr>
        <w:t xml:space="preserve"> өлшеу керек</w:t>
      </w:r>
      <w:r>
        <w:rPr>
          <w:sz w:val="28"/>
          <w:szCs w:val="28"/>
          <w:lang w:val="kk-KZ"/>
        </w:rPr>
        <w:t xml:space="preserve"> </w:t>
      </w:r>
      <w:r w:rsidRPr="0050353D">
        <w:rPr>
          <w:sz w:val="28"/>
          <w:szCs w:val="28"/>
          <w:lang w:val="kk-KZ"/>
        </w:rPr>
        <w:t>(</w:t>
      </w:r>
      <w:r w:rsidRPr="00EE58FD">
        <w:rPr>
          <w:sz w:val="28"/>
          <w:szCs w:val="28"/>
          <w:lang w:val="kk-KZ"/>
        </w:rPr>
        <w:t xml:space="preserve">  k </w:t>
      </w:r>
      <w:r w:rsidRPr="0050353D">
        <w:rPr>
          <w:sz w:val="28"/>
          <w:szCs w:val="28"/>
          <w:lang w:val="kk-KZ"/>
        </w:rPr>
        <w:t>коэффициент мәнi бiрiншi жаттығудан алынады</w:t>
      </w:r>
      <w:r w:rsidRPr="00EE58FD">
        <w:rPr>
          <w:sz w:val="28"/>
          <w:szCs w:val="28"/>
          <w:lang w:val="kk-KZ"/>
        </w:rPr>
        <w:t>).</w:t>
      </w:r>
    </w:p>
    <w:p w:rsidR="00D42F53" w:rsidRPr="00D77827" w:rsidRDefault="00D42F53" w:rsidP="00D42F53">
      <w:pPr>
        <w:pStyle w:val="a3"/>
        <w:rPr>
          <w:sz w:val="28"/>
          <w:szCs w:val="28"/>
          <w:lang w:val="kk-KZ"/>
        </w:rPr>
      </w:pPr>
      <w:r w:rsidRPr="00D77827">
        <w:rPr>
          <w:sz w:val="28"/>
          <w:szCs w:val="28"/>
          <w:lang w:val="kk-KZ"/>
        </w:rPr>
        <w:t>2.</w:t>
      </w:r>
      <w:r w:rsidRPr="0050353D">
        <w:rPr>
          <w:sz w:val="28"/>
          <w:szCs w:val="28"/>
          <w:lang w:val="kk-KZ"/>
        </w:rPr>
        <w:t>Сыйымдылықтары белгiсiз конденсаторларды бiр-бiрiмен тiзбектей қосып</w:t>
      </w:r>
      <w:r w:rsidRPr="00D77827">
        <w:rPr>
          <w:sz w:val="28"/>
          <w:szCs w:val="28"/>
          <w:lang w:val="kk-KZ"/>
        </w:rPr>
        <w:t xml:space="preserve"> С</w:t>
      </w:r>
      <w:r w:rsidRPr="00EE58FD">
        <w:rPr>
          <w:sz w:val="28"/>
          <w:szCs w:val="28"/>
          <w:vertAlign w:val="subscript"/>
          <w:lang w:val="kk-KZ"/>
        </w:rPr>
        <w:t xml:space="preserve">тiзб </w:t>
      </w:r>
      <w:r>
        <w:rPr>
          <w:sz w:val="28"/>
          <w:szCs w:val="28"/>
          <w:vertAlign w:val="subscript"/>
          <w:lang w:val="kk-KZ"/>
        </w:rPr>
        <w:t xml:space="preserve"> </w:t>
      </w:r>
      <w:r w:rsidRPr="0050353D">
        <w:rPr>
          <w:sz w:val="28"/>
          <w:szCs w:val="28"/>
          <w:lang w:val="kk-KZ"/>
        </w:rPr>
        <w:t>конденсатор батареясының сыйымдылығын өлшеу керек</w:t>
      </w:r>
      <w:r w:rsidRPr="00D77827">
        <w:rPr>
          <w:sz w:val="28"/>
          <w:szCs w:val="28"/>
          <w:lang w:val="kk-KZ"/>
        </w:rPr>
        <w:t>.</w:t>
      </w:r>
    </w:p>
    <w:p w:rsidR="00D42F53" w:rsidRPr="00D77827" w:rsidRDefault="00D42F53" w:rsidP="00D42F53">
      <w:pPr>
        <w:pStyle w:val="a3"/>
        <w:rPr>
          <w:sz w:val="28"/>
          <w:szCs w:val="28"/>
          <w:lang w:val="kk-KZ"/>
        </w:rPr>
      </w:pPr>
      <w:r w:rsidRPr="00D77827">
        <w:rPr>
          <w:sz w:val="28"/>
          <w:szCs w:val="28"/>
          <w:lang w:val="kk-KZ"/>
        </w:rPr>
        <w:t>3.</w:t>
      </w:r>
      <w:r w:rsidRPr="0050353D">
        <w:rPr>
          <w:sz w:val="28"/>
          <w:szCs w:val="28"/>
          <w:lang w:val="kk-KZ"/>
        </w:rPr>
        <w:t>Параллель және тiзбектей қосылған конденсатор батареясының жалпы сыйымдылығын формула бойынша есептеп(сыйымдылықтардың сан мәнi бiрiншi жаттығуда анықталған), алынған нәтижелердi эксперимент нәтижелерiмен салыстыру керек.</w:t>
      </w:r>
    </w:p>
    <w:p w:rsidR="00D42F53" w:rsidRPr="00B32088" w:rsidRDefault="00D42F53" w:rsidP="00D42F53">
      <w:pPr>
        <w:pStyle w:val="a3"/>
        <w:rPr>
          <w:bCs/>
          <w:sz w:val="28"/>
          <w:szCs w:val="28"/>
          <w:u w:val="single"/>
          <w:lang w:val="kk-KZ"/>
        </w:rPr>
      </w:pPr>
      <w:r>
        <w:rPr>
          <w:bCs/>
          <w:sz w:val="28"/>
          <w:szCs w:val="28"/>
          <w:u w:val="single"/>
          <w:lang w:val="kk-KZ"/>
        </w:rPr>
        <w:t>Жұмысты орындау үшін нұсқау</w:t>
      </w:r>
      <w:r w:rsidRPr="00B32088">
        <w:rPr>
          <w:bCs/>
          <w:sz w:val="28"/>
          <w:szCs w:val="28"/>
          <w:u w:val="single"/>
          <w:lang w:val="kk-KZ"/>
        </w:rPr>
        <w:t>:</w:t>
      </w:r>
    </w:p>
    <w:p w:rsidR="00D42F53" w:rsidRPr="00B32088" w:rsidRDefault="00D42F53" w:rsidP="00D42F53">
      <w:pPr>
        <w:pStyle w:val="a3"/>
        <w:widowControl w:val="0"/>
        <w:snapToGrid w:val="0"/>
        <w:jc w:val="both"/>
        <w:rPr>
          <w:sz w:val="28"/>
          <w:lang w:val="kk-KZ"/>
        </w:rPr>
      </w:pPr>
      <w:r>
        <w:rPr>
          <w:sz w:val="28"/>
          <w:lang w:val="kk-KZ"/>
        </w:rPr>
        <w:t xml:space="preserve">1. </w:t>
      </w:r>
      <w:r w:rsidRPr="00A10699">
        <w:rPr>
          <w:sz w:val="28"/>
          <w:lang w:val="kk-KZ"/>
        </w:rPr>
        <w:t>Монтаждық электр сұлбасының дұрыс екенін анықтаңдар.</w:t>
      </w:r>
    </w:p>
    <w:p w:rsidR="00D42F53" w:rsidRPr="00B32088" w:rsidRDefault="00D42F53" w:rsidP="00D42F53">
      <w:pPr>
        <w:widowControl w:val="0"/>
        <w:jc w:val="both"/>
        <w:rPr>
          <w:snapToGrid w:val="0"/>
          <w:sz w:val="28"/>
          <w:lang w:val="kk-KZ"/>
        </w:rPr>
      </w:pPr>
      <w:r>
        <w:rPr>
          <w:snapToGrid w:val="0"/>
          <w:sz w:val="28"/>
          <w:lang w:val="kk-KZ"/>
        </w:rPr>
        <w:t xml:space="preserve">2. </w:t>
      </w:r>
      <w:r w:rsidRPr="00A10699">
        <w:rPr>
          <w:snapToGrid w:val="0"/>
          <w:sz w:val="28"/>
          <w:lang w:val="kk-KZ"/>
        </w:rPr>
        <w:t>Гальванометрдің тілін нөлге орналастырыңдар.</w:t>
      </w:r>
    </w:p>
    <w:p w:rsidR="00D42F53" w:rsidRPr="00B32088" w:rsidRDefault="00D42F53" w:rsidP="00D42F53">
      <w:pPr>
        <w:widowControl w:val="0"/>
        <w:jc w:val="both"/>
        <w:rPr>
          <w:snapToGrid w:val="0"/>
          <w:sz w:val="28"/>
          <w:lang w:val="kk-KZ"/>
        </w:rPr>
      </w:pPr>
      <w:r>
        <w:rPr>
          <w:snapToGrid w:val="0"/>
          <w:sz w:val="28"/>
          <w:lang w:val="kk-KZ"/>
        </w:rPr>
        <w:t>3.</w:t>
      </w:r>
      <w:r w:rsidRPr="00B32088">
        <w:rPr>
          <w:snapToGrid w:val="0"/>
          <w:sz w:val="28"/>
          <w:lang w:val="kk-KZ"/>
        </w:rPr>
        <w:t xml:space="preserve"> </w:t>
      </w:r>
      <w:r>
        <w:rPr>
          <w:snapToGrid w:val="0"/>
          <w:sz w:val="28"/>
          <w:lang w:val="kk-KZ"/>
        </w:rPr>
        <w:t xml:space="preserve">Конденсатордың сыймдылығын жазып алыңдар. </w:t>
      </w:r>
      <w:r w:rsidRPr="00B32088">
        <w:rPr>
          <w:snapToGrid w:val="0"/>
          <w:sz w:val="28"/>
          <w:lang w:val="kk-KZ"/>
        </w:rPr>
        <w:t xml:space="preserve">Запишите ёмкость известного конденсатора  (указана на  корпусе конденсатора) </w:t>
      </w:r>
    </w:p>
    <w:p w:rsidR="00D42F53" w:rsidRPr="00B32088" w:rsidRDefault="00D42F53" w:rsidP="00D42F53">
      <w:pPr>
        <w:widowControl w:val="0"/>
        <w:jc w:val="both"/>
        <w:rPr>
          <w:i/>
          <w:snapToGrid w:val="0"/>
          <w:sz w:val="28"/>
          <w:lang w:val="kk-KZ"/>
        </w:rPr>
      </w:pPr>
      <w:r>
        <w:rPr>
          <w:snapToGrid w:val="0"/>
          <w:sz w:val="28"/>
          <w:lang w:val="kk-KZ"/>
        </w:rPr>
        <w:lastRenderedPageBreak/>
        <w:t xml:space="preserve">4. </w:t>
      </w:r>
      <w:r>
        <w:rPr>
          <w:i/>
          <w:snapToGrid w:val="0"/>
          <w:sz w:val="28"/>
          <w:lang w:val="kk-KZ"/>
        </w:rPr>
        <w:t>Конденастордың метал контактісін және қосатын сымдарды қолмен ұстамаңдар.</w:t>
      </w:r>
      <w:r w:rsidRPr="00B32088">
        <w:rPr>
          <w:i/>
          <w:snapToGrid w:val="0"/>
          <w:sz w:val="28"/>
          <w:lang w:val="kk-KZ"/>
        </w:rPr>
        <w:t xml:space="preserve">! </w:t>
      </w:r>
    </w:p>
    <w:p w:rsidR="00D42F53" w:rsidRPr="00B32088" w:rsidRDefault="00D42F53" w:rsidP="00D42F53">
      <w:pPr>
        <w:widowControl w:val="0"/>
        <w:jc w:val="both"/>
        <w:rPr>
          <w:i/>
          <w:snapToGrid w:val="0"/>
          <w:sz w:val="28"/>
          <w:lang w:val="kk-KZ"/>
        </w:rPr>
      </w:pPr>
      <w:r>
        <w:rPr>
          <w:snapToGrid w:val="0"/>
          <w:sz w:val="28"/>
          <w:lang w:val="kk-KZ"/>
        </w:rPr>
        <w:t>5. Нәтижелер дәл шығу үшін өлшемдерді үш рет қайталаңдар.</w:t>
      </w:r>
      <w:r w:rsidRPr="00B32088">
        <w:rPr>
          <w:snapToGrid w:val="0"/>
          <w:sz w:val="28"/>
          <w:lang w:val="kk-KZ"/>
        </w:rPr>
        <w:t>.</w:t>
      </w:r>
    </w:p>
    <w:p w:rsidR="00D42F53" w:rsidRPr="00D42F53" w:rsidRDefault="00D42F53" w:rsidP="00D42F53">
      <w:pPr>
        <w:jc w:val="both"/>
        <w:rPr>
          <w:sz w:val="28"/>
          <w:szCs w:val="28"/>
          <w:lang w:val="kk-KZ"/>
        </w:rPr>
      </w:pPr>
      <w:r w:rsidRPr="0099577E">
        <w:rPr>
          <w:sz w:val="28"/>
          <w:szCs w:val="28"/>
          <w:u w:val="single"/>
          <w:lang w:val="kk-KZ"/>
        </w:rPr>
        <w:t>Мақсатты өздік тексеру</w:t>
      </w:r>
      <w:r>
        <w:rPr>
          <w:sz w:val="28"/>
          <w:szCs w:val="28"/>
          <w:u w:val="single"/>
          <w:lang w:val="kk-KZ"/>
        </w:rPr>
        <w:t>.</w:t>
      </w:r>
      <w:r w:rsidRPr="00D42F53">
        <w:rPr>
          <w:sz w:val="28"/>
          <w:szCs w:val="28"/>
          <w:u w:val="single"/>
          <w:lang w:val="kk-KZ"/>
        </w:rPr>
        <w:t xml:space="preserve"> </w:t>
      </w:r>
    </w:p>
    <w:p w:rsidR="00D42F53" w:rsidRPr="00141E49" w:rsidRDefault="00D42F53" w:rsidP="00D42F53">
      <w:pPr>
        <w:pStyle w:val="a3"/>
        <w:ind w:firstLine="709"/>
        <w:rPr>
          <w:sz w:val="28"/>
          <w:lang w:val="kk-KZ"/>
        </w:rPr>
      </w:pPr>
      <w:r w:rsidRPr="0099577E">
        <w:rPr>
          <w:sz w:val="28"/>
          <w:szCs w:val="28"/>
          <w:lang w:val="kk-KZ"/>
        </w:rPr>
        <w:t xml:space="preserve">Жұмыстың мақсаты орындалғаны, егер эксперимент және кесте арасындағы нәтиже </w:t>
      </w:r>
      <w:r>
        <w:rPr>
          <w:sz w:val="28"/>
          <w:szCs w:val="28"/>
          <w:lang w:val="kk-KZ"/>
        </w:rPr>
        <w:t>5</w:t>
      </w:r>
      <w:r w:rsidRPr="0099577E">
        <w:rPr>
          <w:sz w:val="28"/>
          <w:szCs w:val="28"/>
          <w:lang w:val="kk-KZ"/>
        </w:rPr>
        <w:t>% аспаса</w:t>
      </w:r>
      <w:r>
        <w:rPr>
          <w:sz w:val="28"/>
          <w:szCs w:val="28"/>
          <w:lang w:val="kk-KZ"/>
        </w:rPr>
        <w:t xml:space="preserve">. </w:t>
      </w:r>
      <w:r w:rsidRPr="0099577E">
        <w:rPr>
          <w:sz w:val="28"/>
          <w:szCs w:val="28"/>
          <w:lang w:val="kk-KZ"/>
        </w:rPr>
        <w:t>Бұлай болмаса қателіктің себебін анықтап жұмысты қайта орындау керек</w:t>
      </w:r>
      <w:r>
        <w:rPr>
          <w:sz w:val="28"/>
          <w:szCs w:val="28"/>
          <w:lang w:val="kk-KZ"/>
        </w:rPr>
        <w:t>.</w:t>
      </w:r>
    </w:p>
    <w:p w:rsidR="00D42F53" w:rsidRPr="00141E49" w:rsidRDefault="00D42F53" w:rsidP="00D42F53">
      <w:pPr>
        <w:pStyle w:val="a3"/>
        <w:rPr>
          <w:bCs/>
          <w:sz w:val="28"/>
          <w:szCs w:val="28"/>
          <w:u w:val="single"/>
          <w:lang w:val="kk-KZ"/>
        </w:rPr>
      </w:pPr>
      <w:r>
        <w:rPr>
          <w:bCs/>
          <w:sz w:val="28"/>
          <w:szCs w:val="28"/>
          <w:u w:val="single"/>
          <w:lang w:val="kk-KZ"/>
        </w:rPr>
        <w:t>Бақылау сұрақтар</w:t>
      </w:r>
    </w:p>
    <w:p w:rsidR="00D42F53" w:rsidRPr="00FC6F3E" w:rsidRDefault="00D42F53" w:rsidP="00D42F53">
      <w:pPr>
        <w:numPr>
          <w:ilvl w:val="0"/>
          <w:numId w:val="1"/>
        </w:numPr>
        <w:jc w:val="both"/>
        <w:rPr>
          <w:sz w:val="28"/>
        </w:rPr>
      </w:pPr>
      <w:r>
        <w:rPr>
          <w:sz w:val="28"/>
          <w:lang w:val="kk-KZ"/>
        </w:rPr>
        <w:t>Электр заряды дегеніміз не. Электр зарядтың қасиеттері.</w:t>
      </w:r>
    </w:p>
    <w:p w:rsidR="00D42F53" w:rsidRPr="00FC6F3E" w:rsidRDefault="00D42F53" w:rsidP="00D42F53">
      <w:pPr>
        <w:numPr>
          <w:ilvl w:val="0"/>
          <w:numId w:val="1"/>
        </w:numPr>
        <w:jc w:val="both"/>
        <w:rPr>
          <w:sz w:val="28"/>
        </w:rPr>
      </w:pPr>
      <w:r>
        <w:rPr>
          <w:sz w:val="28"/>
          <w:lang w:val="kk-KZ"/>
        </w:rPr>
        <w:t>Кулон заңы бойынша екі тыныштықтағы электр зарядтардың әсерлесу күші.</w:t>
      </w:r>
    </w:p>
    <w:p w:rsidR="00D42F53" w:rsidRPr="009902F0" w:rsidRDefault="00D42F53" w:rsidP="00D42F53">
      <w:pPr>
        <w:numPr>
          <w:ilvl w:val="0"/>
          <w:numId w:val="1"/>
        </w:numPr>
        <w:jc w:val="both"/>
        <w:rPr>
          <w:sz w:val="28"/>
        </w:rPr>
      </w:pPr>
      <w:r>
        <w:rPr>
          <w:sz w:val="28"/>
          <w:lang w:val="kk-KZ"/>
        </w:rPr>
        <w:t>Электростатикалық өріс дегеніміз не.</w:t>
      </w:r>
    </w:p>
    <w:p w:rsidR="00D42F53" w:rsidRPr="009902F0" w:rsidRDefault="00D42F53" w:rsidP="00D42F53">
      <w:pPr>
        <w:numPr>
          <w:ilvl w:val="0"/>
          <w:numId w:val="1"/>
        </w:numPr>
        <w:jc w:val="both"/>
        <w:rPr>
          <w:sz w:val="28"/>
        </w:rPr>
      </w:pPr>
      <w:r>
        <w:rPr>
          <w:sz w:val="28"/>
          <w:lang w:val="kk-KZ"/>
        </w:rPr>
        <w:t>Электр өрісінің кернеулігі дегеніміз не.</w:t>
      </w:r>
      <w:r w:rsidRPr="00FC6F3E">
        <w:rPr>
          <w:sz w:val="28"/>
        </w:rPr>
        <w:t xml:space="preserve"> </w:t>
      </w:r>
    </w:p>
    <w:p w:rsidR="00D42F53" w:rsidRPr="009902F0" w:rsidRDefault="00D42F53" w:rsidP="00D42F53">
      <w:pPr>
        <w:numPr>
          <w:ilvl w:val="0"/>
          <w:numId w:val="1"/>
        </w:numPr>
        <w:jc w:val="both"/>
        <w:rPr>
          <w:sz w:val="28"/>
        </w:rPr>
      </w:pPr>
      <w:r w:rsidRPr="004F296B">
        <w:rPr>
          <w:snapToGrid w:val="0"/>
          <w:sz w:val="28"/>
          <w:szCs w:val="28"/>
          <w:lang w:val="kk-KZ"/>
        </w:rPr>
        <w:t>Оңашаланған өткiзгiштiң сыйымдылығы дегенiмiз не?Электрсыйымдылық неге тәуелдi?</w:t>
      </w:r>
    </w:p>
    <w:p w:rsidR="00D42F53" w:rsidRPr="00FC6F3E" w:rsidRDefault="00D42F53" w:rsidP="00D42F53">
      <w:pPr>
        <w:numPr>
          <w:ilvl w:val="0"/>
          <w:numId w:val="1"/>
        </w:numPr>
        <w:jc w:val="both"/>
        <w:rPr>
          <w:sz w:val="28"/>
        </w:rPr>
      </w:pPr>
      <w:r>
        <w:rPr>
          <w:snapToGrid w:val="0"/>
          <w:sz w:val="28"/>
          <w:szCs w:val="28"/>
          <w:lang w:val="kk-KZ"/>
        </w:rPr>
        <w:t>Конденсаторларды параллель және тізбектеп қосқанда звряд қалай орналасады</w:t>
      </w:r>
      <w:r w:rsidRPr="00FC6F3E">
        <w:rPr>
          <w:sz w:val="28"/>
        </w:rPr>
        <w:t>?</w:t>
      </w:r>
    </w:p>
    <w:p w:rsidR="00D42F53" w:rsidRPr="009902F0" w:rsidRDefault="00D42F53" w:rsidP="00D42F53">
      <w:pPr>
        <w:numPr>
          <w:ilvl w:val="0"/>
          <w:numId w:val="1"/>
        </w:numPr>
        <w:jc w:val="both"/>
        <w:rPr>
          <w:sz w:val="28"/>
        </w:rPr>
      </w:pPr>
      <w:r>
        <w:rPr>
          <w:sz w:val="28"/>
          <w:lang w:val="kk-KZ"/>
        </w:rPr>
        <w:t xml:space="preserve">Электростатикалық өріс үшін </w:t>
      </w:r>
      <w:proofErr w:type="spellStart"/>
      <w:r w:rsidRPr="00FC6F3E">
        <w:rPr>
          <w:sz w:val="28"/>
        </w:rPr>
        <w:t>суперпозици</w:t>
      </w:r>
      <w:proofErr w:type="spellEnd"/>
      <w:r>
        <w:rPr>
          <w:sz w:val="28"/>
          <w:lang w:val="kk-KZ"/>
        </w:rPr>
        <w:t>я принципі.</w:t>
      </w:r>
    </w:p>
    <w:p w:rsidR="00D42F53" w:rsidRPr="009902F0" w:rsidRDefault="00D42F53" w:rsidP="00D42F53">
      <w:pPr>
        <w:numPr>
          <w:ilvl w:val="0"/>
          <w:numId w:val="1"/>
        </w:numPr>
        <w:jc w:val="both"/>
        <w:rPr>
          <w:sz w:val="28"/>
        </w:rPr>
      </w:pPr>
      <w:r>
        <w:rPr>
          <w:sz w:val="28"/>
          <w:lang w:val="kk-KZ"/>
        </w:rPr>
        <w:t xml:space="preserve">Электр өрістің потенциалы дегеніміз не. </w:t>
      </w:r>
      <w:r w:rsidRPr="00FC6F3E">
        <w:rPr>
          <w:sz w:val="28"/>
        </w:rPr>
        <w:t xml:space="preserve"> </w:t>
      </w:r>
    </w:p>
    <w:p w:rsidR="00D42F53" w:rsidRPr="00FC6F3E" w:rsidRDefault="00D42F53" w:rsidP="00D42F53">
      <w:pPr>
        <w:numPr>
          <w:ilvl w:val="0"/>
          <w:numId w:val="1"/>
        </w:numPr>
        <w:jc w:val="both"/>
        <w:rPr>
          <w:sz w:val="28"/>
        </w:rPr>
      </w:pPr>
      <w:r>
        <w:rPr>
          <w:snapToGrid w:val="0"/>
          <w:sz w:val="28"/>
          <w:szCs w:val="28"/>
          <w:lang w:val="kk-KZ"/>
        </w:rPr>
        <w:t>Конденсаторларды параллель және тізбектеп қосқанда кернеу мен потенциал қалай орналасады</w:t>
      </w:r>
      <w:r w:rsidRPr="00FC6F3E">
        <w:rPr>
          <w:sz w:val="28"/>
        </w:rPr>
        <w:t>?</w:t>
      </w:r>
    </w:p>
    <w:p w:rsidR="00D42F53" w:rsidRPr="00FC6F3E" w:rsidRDefault="00D42F53" w:rsidP="00D42F53">
      <w:pPr>
        <w:numPr>
          <w:ilvl w:val="0"/>
          <w:numId w:val="1"/>
        </w:numPr>
        <w:jc w:val="both"/>
        <w:rPr>
          <w:sz w:val="28"/>
        </w:rPr>
      </w:pPr>
      <w:r>
        <w:rPr>
          <w:sz w:val="28"/>
          <w:lang w:val="kk-KZ"/>
        </w:rPr>
        <w:t>Бір текті өріс дегеніміз не</w:t>
      </w:r>
      <w:r w:rsidRPr="00FC6F3E">
        <w:rPr>
          <w:sz w:val="28"/>
        </w:rPr>
        <w:t>?</w:t>
      </w:r>
    </w:p>
    <w:p w:rsidR="00D42F53" w:rsidRPr="00FC6F3E" w:rsidRDefault="00D42F53" w:rsidP="00D42F53">
      <w:pPr>
        <w:numPr>
          <w:ilvl w:val="0"/>
          <w:numId w:val="1"/>
        </w:numPr>
        <w:jc w:val="both"/>
        <w:rPr>
          <w:sz w:val="28"/>
        </w:rPr>
      </w:pPr>
      <w:r w:rsidRPr="004F296B">
        <w:rPr>
          <w:snapToGrid w:val="0"/>
          <w:sz w:val="28"/>
          <w:szCs w:val="28"/>
          <w:lang w:val="kk-KZ"/>
        </w:rPr>
        <w:t>Конденсатор дегенiмiз не</w:t>
      </w:r>
      <w:r w:rsidRPr="004F296B">
        <w:rPr>
          <w:snapToGrid w:val="0"/>
          <w:sz w:val="28"/>
          <w:szCs w:val="28"/>
        </w:rPr>
        <w:t>?</w:t>
      </w:r>
      <w:r w:rsidRPr="009902F0">
        <w:rPr>
          <w:snapToGrid w:val="0"/>
          <w:sz w:val="28"/>
          <w:szCs w:val="28"/>
          <w:lang w:val="kk-KZ"/>
        </w:rPr>
        <w:t xml:space="preserve"> </w:t>
      </w:r>
      <w:r w:rsidRPr="004F296B">
        <w:rPr>
          <w:snapToGrid w:val="0"/>
          <w:sz w:val="28"/>
          <w:szCs w:val="28"/>
          <w:lang w:val="kk-KZ"/>
        </w:rPr>
        <w:t>Конденсатор құрылысы</w:t>
      </w:r>
      <w:r w:rsidRPr="00FC6F3E">
        <w:rPr>
          <w:sz w:val="28"/>
        </w:rPr>
        <w:t>.</w:t>
      </w:r>
    </w:p>
    <w:p w:rsidR="00D42F53" w:rsidRPr="00810899" w:rsidRDefault="00D42F53" w:rsidP="00D42F53">
      <w:pPr>
        <w:numPr>
          <w:ilvl w:val="0"/>
          <w:numId w:val="1"/>
        </w:numPr>
        <w:jc w:val="both"/>
        <w:rPr>
          <w:snapToGrid w:val="0"/>
          <w:sz w:val="28"/>
        </w:rPr>
      </w:pPr>
      <w:r>
        <w:rPr>
          <w:snapToGrid w:val="0"/>
          <w:sz w:val="28"/>
          <w:szCs w:val="28"/>
          <w:lang w:val="kk-KZ"/>
        </w:rPr>
        <w:t>Элек</w:t>
      </w:r>
      <w:r w:rsidRPr="004F296B">
        <w:rPr>
          <w:snapToGrid w:val="0"/>
          <w:sz w:val="28"/>
          <w:szCs w:val="28"/>
          <w:lang w:val="kk-KZ"/>
        </w:rPr>
        <w:t>тр сыйымдылық қандай өлшем бiрлiгiмен өлшенедi</w:t>
      </w:r>
      <w:r w:rsidRPr="004F296B">
        <w:rPr>
          <w:snapToGrid w:val="0"/>
          <w:sz w:val="28"/>
          <w:szCs w:val="28"/>
        </w:rPr>
        <w:t>?</w:t>
      </w:r>
    </w:p>
    <w:p w:rsidR="00D42F53" w:rsidRPr="00810899" w:rsidRDefault="00D42F53" w:rsidP="00D42F53">
      <w:pPr>
        <w:numPr>
          <w:ilvl w:val="0"/>
          <w:numId w:val="1"/>
        </w:numPr>
        <w:jc w:val="both"/>
        <w:rPr>
          <w:snapToGrid w:val="0"/>
          <w:sz w:val="28"/>
        </w:rPr>
      </w:pPr>
      <w:r>
        <w:rPr>
          <w:snapToGrid w:val="0"/>
          <w:sz w:val="28"/>
          <w:szCs w:val="28"/>
          <w:lang w:val="kk-KZ"/>
        </w:rPr>
        <w:t>Жазық конденсатор пластиналар арасында қандай өріс орналасқан</w:t>
      </w:r>
      <w:r w:rsidRPr="00FC6F3E">
        <w:rPr>
          <w:sz w:val="28"/>
        </w:rPr>
        <w:t>?</w:t>
      </w:r>
    </w:p>
    <w:p w:rsidR="00D42F53" w:rsidRPr="00B32088" w:rsidRDefault="00D42F53" w:rsidP="00D42F53">
      <w:pPr>
        <w:rPr>
          <w:snapToGrid w:val="0"/>
          <w:sz w:val="28"/>
          <w:szCs w:val="28"/>
        </w:rPr>
      </w:pPr>
      <w:r>
        <w:rPr>
          <w:snapToGrid w:val="0"/>
          <w:lang w:val="kk-KZ"/>
        </w:rPr>
        <w:t>14.</w:t>
      </w:r>
      <w:r w:rsidRPr="00B32088">
        <w:rPr>
          <w:snapToGrid w:val="0"/>
          <w:sz w:val="28"/>
          <w:szCs w:val="28"/>
          <w:lang w:val="kk-KZ"/>
        </w:rPr>
        <w:t>Тiзбектей және параллель қосылған конденсатор батареясының электр сыйымдылығы қалай есептелiнедi</w:t>
      </w:r>
      <w:r w:rsidRPr="00B32088">
        <w:rPr>
          <w:snapToGrid w:val="0"/>
          <w:sz w:val="28"/>
          <w:szCs w:val="28"/>
        </w:rPr>
        <w:t>?</w:t>
      </w:r>
    </w:p>
    <w:p w:rsidR="00D42F53" w:rsidRDefault="00D42F53" w:rsidP="00D42F53">
      <w:pPr>
        <w:jc w:val="center"/>
      </w:pPr>
      <w:r>
        <w:rPr>
          <w:noProof/>
        </w:rPr>
        <w:drawing>
          <wp:inline distT="0" distB="0" distL="0" distR="0">
            <wp:extent cx="4102100" cy="2349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a:extLst>
                        <a:ext uri="{28A0092B-C50C-407E-A947-70E740481C1C}">
                          <a14:useLocalDpi xmlns:a14="http://schemas.microsoft.com/office/drawing/2010/main" val="0"/>
                        </a:ext>
                      </a:extLst>
                    </a:blip>
                    <a:srcRect t="6073" b="7005"/>
                    <a:stretch>
                      <a:fillRect/>
                    </a:stretch>
                  </pic:blipFill>
                  <pic:spPr bwMode="auto">
                    <a:xfrm>
                      <a:off x="0" y="0"/>
                      <a:ext cx="4102100" cy="2349500"/>
                    </a:xfrm>
                    <a:prstGeom prst="rect">
                      <a:avLst/>
                    </a:prstGeom>
                    <a:noFill/>
                    <a:ln>
                      <a:noFill/>
                    </a:ln>
                  </pic:spPr>
                </pic:pic>
              </a:graphicData>
            </a:graphic>
          </wp:inline>
        </w:drawing>
      </w:r>
    </w:p>
    <w:p w:rsidR="006941FE" w:rsidRDefault="006941FE" w:rsidP="00D42F53"/>
    <w:sectPr w:rsidR="006941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453BDF"/>
    <w:multiLevelType w:val="multilevel"/>
    <w:tmpl w:val="87204BCA"/>
    <w:lvl w:ilvl="0">
      <w:start w:val="1"/>
      <w:numFmt w:val="decimal"/>
      <w:lvlText w:val="%1."/>
      <w:lvlJc w:val="left"/>
      <w:pPr>
        <w:tabs>
          <w:tab w:val="num" w:pos="360"/>
        </w:tabs>
        <w:ind w:left="360" w:hanging="360"/>
      </w:pPr>
      <w:rPr>
        <w:rFonts w:hint="default"/>
      </w:rPr>
    </w:lvl>
    <w:lvl w:ilvl="1">
      <w:start w:val="1"/>
      <w:numFmt w:val="bullet"/>
      <w:pStyle w:val="a"/>
      <w:lvlText w:val="o"/>
      <w:lvlJc w:val="left"/>
      <w:pPr>
        <w:tabs>
          <w:tab w:val="num" w:pos="1440"/>
        </w:tabs>
        <w:ind w:left="1440" w:hanging="360"/>
      </w:pPr>
      <w:rPr>
        <w:rFonts w:ascii="Courier New" w:hAnsi="Courier New" w:cs="Courier New" w:hint="default"/>
      </w:rPr>
    </w:lvl>
    <w:lvl w:ilvl="2" w:tentative="1">
      <w:start w:val="1"/>
      <w:numFmt w:val="bullet"/>
      <w:pStyle w:val="a"/>
      <w:lvlText w:val=""/>
      <w:lvlJc w:val="left"/>
      <w:pPr>
        <w:tabs>
          <w:tab w:val="num" w:pos="2160"/>
        </w:tabs>
        <w:ind w:left="2160" w:hanging="360"/>
      </w:pPr>
      <w:rPr>
        <w:rFonts w:ascii="Wingdings" w:hAnsi="Wingdings" w:hint="default"/>
      </w:rPr>
    </w:lvl>
    <w:lvl w:ilvl="3" w:tentative="1">
      <w:start w:val="1"/>
      <w:numFmt w:val="bullet"/>
      <w:pStyle w:val="a"/>
      <w:lvlText w:val=""/>
      <w:lvlJc w:val="left"/>
      <w:pPr>
        <w:tabs>
          <w:tab w:val="num" w:pos="2880"/>
        </w:tabs>
        <w:ind w:left="2880" w:hanging="360"/>
      </w:pPr>
      <w:rPr>
        <w:rFonts w:ascii="Symbol" w:hAnsi="Symbol" w:hint="default"/>
      </w:rPr>
    </w:lvl>
    <w:lvl w:ilvl="4" w:tentative="1">
      <w:start w:val="1"/>
      <w:numFmt w:val="bullet"/>
      <w:pStyle w:val="a"/>
      <w:lvlText w:val="o"/>
      <w:lvlJc w:val="left"/>
      <w:pPr>
        <w:tabs>
          <w:tab w:val="num" w:pos="3600"/>
        </w:tabs>
        <w:ind w:left="3600" w:hanging="360"/>
      </w:pPr>
      <w:rPr>
        <w:rFonts w:ascii="Courier New" w:hAnsi="Courier New" w:cs="Courier New" w:hint="default"/>
      </w:rPr>
    </w:lvl>
    <w:lvl w:ilvl="5" w:tentative="1">
      <w:start w:val="1"/>
      <w:numFmt w:val="bullet"/>
      <w:pStyle w:val="a"/>
      <w:lvlText w:val=""/>
      <w:lvlJc w:val="left"/>
      <w:pPr>
        <w:tabs>
          <w:tab w:val="num" w:pos="4320"/>
        </w:tabs>
        <w:ind w:left="4320" w:hanging="360"/>
      </w:pPr>
      <w:rPr>
        <w:rFonts w:ascii="Wingdings" w:hAnsi="Wingdings" w:hint="default"/>
      </w:rPr>
    </w:lvl>
    <w:lvl w:ilvl="6" w:tentative="1">
      <w:start w:val="1"/>
      <w:numFmt w:val="bullet"/>
      <w:pStyle w:val="a"/>
      <w:lvlText w:val=""/>
      <w:lvlJc w:val="left"/>
      <w:pPr>
        <w:tabs>
          <w:tab w:val="num" w:pos="5040"/>
        </w:tabs>
        <w:ind w:left="5040" w:hanging="360"/>
      </w:pPr>
      <w:rPr>
        <w:rFonts w:ascii="Symbol" w:hAnsi="Symbol" w:hint="default"/>
      </w:rPr>
    </w:lvl>
    <w:lvl w:ilvl="7" w:tentative="1">
      <w:start w:val="1"/>
      <w:numFmt w:val="bullet"/>
      <w:pStyle w:val="a"/>
      <w:lvlText w:val="o"/>
      <w:lvlJc w:val="left"/>
      <w:pPr>
        <w:tabs>
          <w:tab w:val="num" w:pos="5760"/>
        </w:tabs>
        <w:ind w:left="5760" w:hanging="360"/>
      </w:pPr>
      <w:rPr>
        <w:rFonts w:ascii="Courier New" w:hAnsi="Courier New" w:cs="Courier New" w:hint="default"/>
      </w:rPr>
    </w:lvl>
    <w:lvl w:ilvl="8" w:tentative="1">
      <w:start w:val="1"/>
      <w:numFmt w:val="bullet"/>
      <w:pStyle w:val="a"/>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389"/>
    <w:rsid w:val="004F7389"/>
    <w:rsid w:val="006941FE"/>
    <w:rsid w:val="00D42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42F53"/>
  </w:style>
  <w:style w:type="character" w:customStyle="1" w:styleId="a4">
    <w:name w:val="Основной текст Знак"/>
    <w:basedOn w:val="a0"/>
    <w:link w:val="a3"/>
    <w:rsid w:val="00D42F53"/>
    <w:rPr>
      <w:rFonts w:ascii="Times New Roman" w:eastAsia="Times New Roman" w:hAnsi="Times New Roman" w:cs="Times New Roman"/>
      <w:sz w:val="24"/>
      <w:szCs w:val="24"/>
      <w:lang w:eastAsia="ru-RU"/>
    </w:rPr>
  </w:style>
  <w:style w:type="paragraph" w:styleId="a5">
    <w:name w:val="Body Text Indent"/>
    <w:basedOn w:val="a"/>
    <w:link w:val="a6"/>
    <w:rsid w:val="00D42F53"/>
    <w:pPr>
      <w:spacing w:after="120"/>
      <w:ind w:left="283"/>
    </w:pPr>
  </w:style>
  <w:style w:type="character" w:customStyle="1" w:styleId="a6">
    <w:name w:val="Основной текст с отступом Знак"/>
    <w:basedOn w:val="a0"/>
    <w:link w:val="a5"/>
    <w:rsid w:val="00D42F53"/>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D42F53"/>
    <w:rPr>
      <w:rFonts w:ascii="Tahoma" w:hAnsi="Tahoma" w:cs="Tahoma"/>
      <w:sz w:val="16"/>
      <w:szCs w:val="16"/>
    </w:rPr>
  </w:style>
  <w:style w:type="character" w:customStyle="1" w:styleId="a8">
    <w:name w:val="Текст выноски Знак"/>
    <w:basedOn w:val="a0"/>
    <w:link w:val="a7"/>
    <w:uiPriority w:val="99"/>
    <w:semiHidden/>
    <w:rsid w:val="00D42F5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42F53"/>
  </w:style>
  <w:style w:type="character" w:customStyle="1" w:styleId="a4">
    <w:name w:val="Основной текст Знак"/>
    <w:basedOn w:val="a0"/>
    <w:link w:val="a3"/>
    <w:rsid w:val="00D42F53"/>
    <w:rPr>
      <w:rFonts w:ascii="Times New Roman" w:eastAsia="Times New Roman" w:hAnsi="Times New Roman" w:cs="Times New Roman"/>
      <w:sz w:val="24"/>
      <w:szCs w:val="24"/>
      <w:lang w:eastAsia="ru-RU"/>
    </w:rPr>
  </w:style>
  <w:style w:type="paragraph" w:styleId="a5">
    <w:name w:val="Body Text Indent"/>
    <w:basedOn w:val="a"/>
    <w:link w:val="a6"/>
    <w:rsid w:val="00D42F53"/>
    <w:pPr>
      <w:spacing w:after="120"/>
      <w:ind w:left="283"/>
    </w:pPr>
  </w:style>
  <w:style w:type="character" w:customStyle="1" w:styleId="a6">
    <w:name w:val="Основной текст с отступом Знак"/>
    <w:basedOn w:val="a0"/>
    <w:link w:val="a5"/>
    <w:rsid w:val="00D42F53"/>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D42F53"/>
    <w:rPr>
      <w:rFonts w:ascii="Tahoma" w:hAnsi="Tahoma" w:cs="Tahoma"/>
      <w:sz w:val="16"/>
      <w:szCs w:val="16"/>
    </w:rPr>
  </w:style>
  <w:style w:type="character" w:customStyle="1" w:styleId="a8">
    <w:name w:val="Текст выноски Знак"/>
    <w:basedOn w:val="a0"/>
    <w:link w:val="a7"/>
    <w:uiPriority w:val="99"/>
    <w:semiHidden/>
    <w:rsid w:val="00D42F5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image" Target="media/image11.wmf"/><Relationship Id="rId3" Type="http://schemas.microsoft.com/office/2007/relationships/stylesWithEffects" Target="stylesWithEffects.xml"/><Relationship Id="rId21" Type="http://schemas.openxmlformats.org/officeDocument/2006/relationships/image" Target="media/image8.wmf"/><Relationship Id="rId34" Type="http://schemas.openxmlformats.org/officeDocument/2006/relationships/image" Target="media/image14.png"/><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oleObject" Target="embeddings/oleObject15.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1130</Words>
  <Characters>6444</Characters>
  <Application>Microsoft Office Word</Application>
  <DocSecurity>0</DocSecurity>
  <Lines>53</Lines>
  <Paragraphs>15</Paragraphs>
  <ScaleCrop>false</ScaleCrop>
  <Company/>
  <LinksUpToDate>false</LinksUpToDate>
  <CharactersWithSpaces>7559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2018-10-19T10:28:00Z</dcterms:created>
  <dcterms:modified xsi:type="dcterms:W3CDTF">2018-10-19T10:28:00Z</dcterms:modified>
</cp:coreProperties>
</file>